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F17E5" w:rsidRDefault="00097C4A" w:rsidP="00B86BA3">
      <w:pPr>
        <w:tabs>
          <w:tab w:val="left" w:pos="705"/>
          <w:tab w:val="center" w:pos="4677"/>
        </w:tabs>
        <w:spacing w:after="0"/>
        <w:ind w:hanging="284"/>
        <w:jc w:val="both"/>
        <w:rPr>
          <w:rFonts w:ascii="Times New Roman" w:eastAsia="SimSun" w:hAnsi="Times New Roman" w:cs="Times New Roman"/>
          <w:sz w:val="28"/>
          <w:szCs w:val="28"/>
        </w:rPr>
        <w:sectPr w:rsidR="005F17E5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  <w:r w:rsidRPr="00097C4A"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10806"/>
            <wp:effectExtent l="0" t="0" r="0" b="0"/>
            <wp:docPr id="2" name="Рисунок 2" descr="C:\Users\Юлия\Desktop\исправленный вариант обр\Сл титульник ОУД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Сл титульник ОУД 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6331" w:rsidRDefault="00C66331" w:rsidP="00634E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66331" w:rsidRPr="00F908A3" w:rsidRDefault="00634E15" w:rsidP="00634E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08A3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C66331" w:rsidRPr="00F908A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66331" w:rsidRPr="00F908A3" w:rsidRDefault="00C66331" w:rsidP="00634E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08A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B00AE8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r w:rsidR="00F908A3" w:rsidRPr="00F908A3">
        <w:rPr>
          <w:rFonts w:ascii="Times New Roman" w:hAnsi="Times New Roman" w:cs="Times New Roman"/>
          <w:color w:val="000000"/>
          <w:sz w:val="26"/>
          <w:szCs w:val="26"/>
        </w:rPr>
        <w:t>среднего общего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образования,</w:t>
      </w:r>
    </w:p>
    <w:p w:rsidR="00C66331" w:rsidRPr="00F908A3" w:rsidRDefault="00C66331" w:rsidP="00634E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08A3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>15.01.30 Слесарь,</w:t>
      </w:r>
      <w:r w:rsidR="005852BA" w:rsidRPr="00F908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УГС 15.00.00 Машиностроение,</w:t>
      </w:r>
      <w:r w:rsidR="00634E15" w:rsidRPr="00F908A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>утвержденный</w:t>
      </w:r>
      <w:r w:rsidR="00634E15" w:rsidRPr="00F908A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 xml:space="preserve">Приказом Минобрнауки России от 02.08.2013 N 817, </w:t>
      </w:r>
    </w:p>
    <w:p w:rsidR="00C66331" w:rsidRPr="00F908A3" w:rsidRDefault="00C66331" w:rsidP="00634E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08A3">
        <w:rPr>
          <w:rFonts w:ascii="Times New Roman" w:eastAsia="Calibri" w:hAnsi="Times New Roman" w:cs="Times New Roman"/>
          <w:sz w:val="26"/>
          <w:szCs w:val="26"/>
        </w:rPr>
        <w:t>-</w:t>
      </w:r>
      <w:r w:rsidR="00634E15" w:rsidRPr="00F908A3">
        <w:rPr>
          <w:rFonts w:eastAsia="Calibri" w:cs="Times New Roman"/>
          <w:sz w:val="26"/>
          <w:szCs w:val="26"/>
        </w:rPr>
        <w:t xml:space="preserve">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>15.01.30</w:t>
      </w:r>
      <w:r w:rsidR="00634E15" w:rsidRPr="00F908A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>Слесарь,</w:t>
      </w:r>
      <w:r w:rsidRPr="00F908A3">
        <w:rPr>
          <w:rFonts w:ascii="Times New Roman" w:eastAsia="Calibri" w:hAnsi="Times New Roman" w:cs="Times New Roman"/>
          <w:sz w:val="26"/>
          <w:szCs w:val="26"/>
        </w:rPr>
        <w:t>2020г.</w:t>
      </w:r>
    </w:p>
    <w:p w:rsidR="00634E15" w:rsidRPr="00F908A3" w:rsidRDefault="00C66331" w:rsidP="00634E15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908A3"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 примерной программы учебной дисциплины </w:t>
      </w:r>
      <w:r w:rsidR="00634E15" w:rsidRPr="00F908A3">
        <w:rPr>
          <w:rFonts w:ascii="Times New Roman" w:eastAsia="Calibri" w:hAnsi="Times New Roman" w:cs="Times New Roman"/>
          <w:sz w:val="26"/>
          <w:szCs w:val="26"/>
        </w:rPr>
        <w:t>Физическая культур</w:t>
      </w:r>
      <w:r w:rsidR="00634E15" w:rsidRPr="00F908A3">
        <w:rPr>
          <w:rFonts w:ascii="Times New Roman" w:eastAsia="Calibri" w:hAnsi="Times New Roman" w:cs="Times New Roman"/>
          <w:b/>
          <w:sz w:val="26"/>
          <w:szCs w:val="26"/>
        </w:rPr>
        <w:t xml:space="preserve">а 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</w:t>
      </w:r>
      <w:r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мой профессии 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>среднего профессионального образования (письмо Депар</w:t>
      </w:r>
      <w:r w:rsidR="00B00AE8" w:rsidRPr="00F908A3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634E15"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:rsidR="00634E15" w:rsidRPr="00F908A3" w:rsidRDefault="00634E15" w:rsidP="00634E15">
      <w:pPr>
        <w:jc w:val="center"/>
        <w:rPr>
          <w:b/>
          <w:sz w:val="26"/>
          <w:szCs w:val="26"/>
        </w:rPr>
      </w:pPr>
    </w:p>
    <w:p w:rsidR="005F17E5" w:rsidRPr="00F908A3" w:rsidRDefault="005F17E5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5F17E5" w:rsidRPr="00F908A3" w:rsidRDefault="00A45A42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F908A3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908A3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5F17E5" w:rsidRPr="00F908A3" w:rsidRDefault="005F17E5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5F17E5" w:rsidRPr="00F908A3" w:rsidRDefault="00A45A4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908A3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5F17E5" w:rsidRPr="00F908A3" w:rsidRDefault="005F17E5">
      <w:pPr>
        <w:rPr>
          <w:rFonts w:ascii="Times New Roman" w:eastAsia="SimSun" w:hAnsi="Times New Roman" w:cs="Times New Roman"/>
          <w:sz w:val="26"/>
          <w:szCs w:val="26"/>
        </w:rPr>
        <w:sectPr w:rsidR="005F17E5" w:rsidRPr="00F908A3">
          <w:footerReference w:type="default" r:id="rId9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SimSun" w:eastAsia="SimSun" w:hAnsi="SimSun"/>
          <w:sz w:val="26"/>
          <w:szCs w:val="26"/>
          <w:lang w:eastAsia="ru-RU"/>
        </w:rPr>
        <w:id w:val="108889715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5F17E5" w:rsidRPr="00F908A3" w:rsidRDefault="00A45A42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F908A3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5F17E5" w:rsidRPr="00F908A3" w:rsidRDefault="005F17E5">
          <w:pPr>
            <w:spacing w:after="0" w:line="276" w:lineRule="auto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5F17E5" w:rsidRPr="00F908A3" w:rsidRDefault="00FE64DB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47453973"/>
              <w:placeholder>
                <w:docPart w:val="{6dd63ef0-7186-4e54-a915-13500907a29d}"/>
              </w:placeholder>
            </w:sdtPr>
            <w:sdtEndPr/>
            <w:sdtContent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1. </w:t>
              </w:r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</w:rPr>
                <w:t>ПАСПОРТ РАБОЧЕЙ ПРОГРАММЫ УЧЕБНОЙ ДИСЦИПЛИНЫ</w:t>
              </w:r>
            </w:sdtContent>
          </w:sdt>
          <w:r w:rsidR="00A45A42" w:rsidRPr="00F908A3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5F17E5" w:rsidRPr="00F908A3" w:rsidRDefault="00FE64DB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-1855729839"/>
              <w:placeholder>
                <w:docPart w:val="{c53fc04d-7f8b-4537-bea8-76de70343c2c}"/>
              </w:placeholder>
            </w:sdtPr>
            <w:sdtEndPr/>
            <w:sdtContent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2. </w:t>
              </w:r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</w:rPr>
                <w:t>СТРУКТУРА И СОДЕРЖАНИЕ УЧЕБНОЙ ДИСЦИПЛИНЫ</w:t>
              </w:r>
            </w:sdtContent>
          </w:sdt>
          <w:r w:rsidR="00052A0B" w:rsidRPr="00F908A3">
            <w:rPr>
              <w:rFonts w:ascii="Times New Roman" w:hAnsi="Times New Roman" w:cs="Times New Roman"/>
              <w:sz w:val="26"/>
              <w:szCs w:val="26"/>
            </w:rPr>
            <w:tab/>
            <w:t>7</w:t>
          </w:r>
        </w:p>
        <w:p w:rsidR="005F17E5" w:rsidRPr="00F908A3" w:rsidRDefault="00FE64DB">
          <w:pPr>
            <w:pStyle w:val="WPSOffice1"/>
            <w:tabs>
              <w:tab w:val="right" w:leader="dot" w:pos="9639"/>
            </w:tabs>
            <w:spacing w:line="276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-787509855"/>
            </w:sdtPr>
            <w:sdtEndPr/>
            <w:sdtContent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3. </w:t>
              </w:r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</w:rPr>
                <w:t>УСЛОВИЯ РЕАЛИЗАЦИИ ПРОГРАММЫ УЧЕБНОЙ ДИСЦИПЛИНЫ</w:t>
              </w:r>
            </w:sdtContent>
          </w:sdt>
          <w:r w:rsidR="00A45A42" w:rsidRPr="00F908A3">
            <w:rPr>
              <w:rFonts w:ascii="Times New Roman" w:hAnsi="Times New Roman" w:cs="Times New Roman"/>
              <w:sz w:val="26"/>
              <w:szCs w:val="26"/>
            </w:rPr>
            <w:tab/>
            <w:t>34</w:t>
          </w:r>
        </w:p>
        <w:p w:rsidR="005F17E5" w:rsidRPr="00F908A3" w:rsidRDefault="00FE64DB">
          <w:pPr>
            <w:pStyle w:val="WPSOffice1"/>
            <w:tabs>
              <w:tab w:val="right" w:leader="dot" w:pos="9639"/>
            </w:tabs>
            <w:spacing w:line="276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5F17E5" w:rsidRPr="00F908A3">
              <w:footerReference w:type="default" r:id="rId10"/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-1290197390"/>
            </w:sdtPr>
            <w:sdtEndPr/>
            <w:sdtContent>
              <w:r w:rsidR="00A45A42" w:rsidRPr="00F908A3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A45A42" w:rsidRPr="00F908A3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052A0B" w:rsidRPr="00F908A3">
            <w:rPr>
              <w:rFonts w:ascii="Times New Roman" w:hAnsi="Times New Roman" w:cs="Times New Roman"/>
              <w:sz w:val="26"/>
              <w:szCs w:val="26"/>
            </w:rPr>
            <w:t>39</w:t>
          </w:r>
        </w:p>
      </w:sdtContent>
    </w:sdt>
    <w:p w:rsidR="005F17E5" w:rsidRPr="00F908A3" w:rsidRDefault="00A45A42">
      <w:pPr>
        <w:numPr>
          <w:ilvl w:val="0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F908A3">
        <w:rPr>
          <w:rFonts w:ascii="Times New Roman" w:hAnsi="Times New Roman" w:cs="Times New Roman"/>
          <w:b/>
          <w:sz w:val="26"/>
          <w:szCs w:val="26"/>
        </w:rPr>
        <w:t>ОУД.06 Физическая культура</w:t>
      </w:r>
    </w:p>
    <w:p w:rsidR="005F17E5" w:rsidRPr="00F908A3" w:rsidRDefault="005F17E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17E5" w:rsidRPr="00F908A3" w:rsidRDefault="00A45A42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F908A3" w:rsidRPr="00F908A3" w:rsidRDefault="00F908A3" w:rsidP="00F908A3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F908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F908A3">
        <w:rPr>
          <w:rFonts w:ascii="Times New Roman" w:eastAsia="Calibri" w:hAnsi="Times New Roman"/>
          <w:sz w:val="26"/>
          <w:szCs w:val="26"/>
        </w:rPr>
        <w:t>15.01.30 Слесарь</w:t>
      </w:r>
      <w:r w:rsidRPr="00F908A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F908A3">
        <w:rPr>
          <w:rFonts w:ascii="Times New Roman" w:eastAsia="Calibri" w:hAnsi="Times New Roman"/>
          <w:sz w:val="26"/>
          <w:szCs w:val="26"/>
        </w:rPr>
        <w:t>и входит в укрупненную группу 15.00.00 «Машиностроение».</w:t>
      </w:r>
    </w:p>
    <w:p w:rsidR="00F908A3" w:rsidRPr="00F908A3" w:rsidRDefault="00F908A3" w:rsidP="00F90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6"/>
          <w:szCs w:val="26"/>
        </w:rPr>
      </w:pPr>
      <w:r w:rsidRPr="00F908A3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F908A3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AE3C9E" w:rsidRPr="00F908A3">
        <w:rPr>
          <w:rFonts w:ascii="Times New Roman" w:hAnsi="Times New Roman" w:cs="Times New Roman"/>
          <w:sz w:val="26"/>
          <w:szCs w:val="26"/>
        </w:rPr>
        <w:t xml:space="preserve">- </w:t>
      </w:r>
      <w:r w:rsidRPr="00F908A3">
        <w:rPr>
          <w:rFonts w:ascii="Times New Roman" w:hAnsi="Times New Roman" w:cs="Times New Roman"/>
          <w:sz w:val="26"/>
          <w:szCs w:val="26"/>
        </w:rPr>
        <w:t>технический.</w:t>
      </w:r>
    </w:p>
    <w:p w:rsidR="005F17E5" w:rsidRPr="00F908A3" w:rsidRDefault="005F17E5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F17E5" w:rsidRPr="00F908A3" w:rsidRDefault="00A45A42">
      <w:pPr>
        <w:numPr>
          <w:ilvl w:val="1"/>
          <w:numId w:val="2"/>
        </w:num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:rsidR="00F908A3" w:rsidRPr="00F908A3" w:rsidRDefault="00F908A3" w:rsidP="00F908A3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</w:t>
      </w:r>
      <w:r w:rsidRPr="00F908A3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и входит в общеобразовательный цикл.</w:t>
      </w:r>
    </w:p>
    <w:p w:rsidR="005F17E5" w:rsidRPr="00F908A3" w:rsidRDefault="005F17E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F17E5" w:rsidRPr="00F908A3" w:rsidRDefault="00A45A42">
      <w:pPr>
        <w:numPr>
          <w:ilvl w:val="1"/>
          <w:numId w:val="2"/>
        </w:numPr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08A3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личностных: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5F17E5" w:rsidRPr="00F908A3" w:rsidRDefault="00A45A42">
      <w:pPr>
        <w:numPr>
          <w:ilvl w:val="0"/>
          <w:numId w:val="3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метапредметных: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5F17E5" w:rsidRPr="00F908A3" w:rsidRDefault="00A45A42">
      <w:pPr>
        <w:numPr>
          <w:ilvl w:val="0"/>
          <w:numId w:val="4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i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i/>
          <w:iCs/>
          <w:sz w:val="26"/>
          <w:szCs w:val="26"/>
        </w:rPr>
        <w:t xml:space="preserve">предметных: </w:t>
      </w:r>
    </w:p>
    <w:p w:rsidR="005F17E5" w:rsidRPr="00F908A3" w:rsidRDefault="00A45A42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5F17E5" w:rsidRPr="00F908A3" w:rsidRDefault="00A45A42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5F17E5" w:rsidRPr="00F908A3" w:rsidRDefault="00A45A42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5F17E5" w:rsidRPr="00F908A3" w:rsidRDefault="00A45A42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5F17E5" w:rsidRPr="00F908A3" w:rsidRDefault="00A45A42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 w:line="276" w:lineRule="auto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5F17E5" w:rsidRPr="00F908A3" w:rsidRDefault="00A45A42">
      <w:pPr>
        <w:tabs>
          <w:tab w:val="left" w:pos="705"/>
          <w:tab w:val="center" w:pos="4677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F908A3">
        <w:rPr>
          <w:rFonts w:ascii="Times New Roman" w:eastAsia="SimSun" w:hAnsi="Times New Roman" w:cs="Times New Roman"/>
          <w:iCs/>
          <w:sz w:val="26"/>
          <w:szCs w:val="26"/>
        </w:rPr>
        <w:t>Выпускник, освоивший образовательную программу, должен обладать общими компетенциями, включающими в себя способность:</w:t>
      </w:r>
    </w:p>
    <w:p w:rsidR="005F17E5" w:rsidRPr="00F908A3" w:rsidRDefault="00A45A42">
      <w:pPr>
        <w:pStyle w:val="a5"/>
        <w:shd w:val="clear" w:color="auto" w:fill="FFFFFF"/>
        <w:spacing w:beforeAutospacing="0" w:afterAutospacing="0" w:line="276" w:lineRule="auto"/>
        <w:ind w:firstLine="709"/>
        <w:jc w:val="both"/>
        <w:rPr>
          <w:rFonts w:ascii="Times New Roman" w:eastAsia="serif" w:hAnsi="Times New Roman"/>
          <w:sz w:val="26"/>
          <w:szCs w:val="26"/>
          <w:lang w:val="ru-RU"/>
        </w:rPr>
      </w:pPr>
      <w:r w:rsidRPr="00F908A3">
        <w:rPr>
          <w:rFonts w:ascii="Times New Roman" w:eastAsia="serif" w:hAnsi="Times New Roman"/>
          <w:sz w:val="26"/>
          <w:szCs w:val="26"/>
          <w:shd w:val="clear" w:color="auto" w:fill="FFFFFF"/>
          <w:lang w:val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F17E5" w:rsidRPr="00F908A3" w:rsidRDefault="00A45A42">
      <w:pPr>
        <w:pStyle w:val="a5"/>
        <w:shd w:val="clear" w:color="auto" w:fill="FFFFFF"/>
        <w:spacing w:beforeAutospacing="0" w:afterAutospacing="0" w:line="276" w:lineRule="auto"/>
        <w:ind w:firstLine="709"/>
        <w:jc w:val="both"/>
        <w:rPr>
          <w:rFonts w:ascii="Times New Roman" w:eastAsia="serif" w:hAnsi="Times New Roman"/>
          <w:sz w:val="26"/>
          <w:szCs w:val="26"/>
          <w:lang w:val="ru-RU"/>
        </w:rPr>
      </w:pPr>
      <w:r w:rsidRPr="00F908A3">
        <w:rPr>
          <w:rFonts w:ascii="Times New Roman" w:eastAsia="serif" w:hAnsi="Times New Roman"/>
          <w:sz w:val="26"/>
          <w:szCs w:val="26"/>
          <w:shd w:val="clear" w:color="auto" w:fill="FFFFFF"/>
          <w:lang w:val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F17E5" w:rsidRPr="00F908A3" w:rsidRDefault="00A45A42">
      <w:pPr>
        <w:pStyle w:val="a5"/>
        <w:shd w:val="clear" w:color="auto" w:fill="FFFFFF"/>
        <w:spacing w:beforeAutospacing="0" w:afterAutospacing="0" w:line="276" w:lineRule="auto"/>
        <w:ind w:firstLine="709"/>
        <w:jc w:val="both"/>
        <w:rPr>
          <w:rFonts w:ascii="Times New Roman" w:eastAsia="serif" w:hAnsi="Times New Roman"/>
          <w:sz w:val="26"/>
          <w:szCs w:val="26"/>
          <w:lang w:val="ru-RU"/>
        </w:rPr>
      </w:pPr>
      <w:r w:rsidRPr="00F908A3">
        <w:rPr>
          <w:rFonts w:ascii="Times New Roman" w:eastAsia="serif" w:hAnsi="Times New Roman"/>
          <w:sz w:val="26"/>
          <w:szCs w:val="26"/>
          <w:shd w:val="clear" w:color="auto" w:fill="FFFFFF"/>
          <w:lang w:val="ru-RU"/>
        </w:rPr>
        <w:t>ОК 6. Работать в команде, эффективно общаться с коллегами, руководством.</w:t>
      </w:r>
    </w:p>
    <w:p w:rsidR="00AE3C9E" w:rsidRPr="00F908A3" w:rsidRDefault="00AE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E3C9E" w:rsidRPr="00F908A3" w:rsidRDefault="00AE3C9E" w:rsidP="00AE3C9E">
      <w:pPr>
        <w:spacing w:beforeAutospacing="1" w:afterAutospacing="1"/>
        <w:jc w:val="both"/>
        <w:rPr>
          <w:rFonts w:ascii="Times New Roman" w:hAnsi="Times New Roman"/>
          <w:bCs/>
          <w:iCs/>
          <w:sz w:val="26"/>
          <w:szCs w:val="26"/>
        </w:rPr>
      </w:pPr>
      <w:r w:rsidRPr="00F908A3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AE3C9E" w:rsidRPr="00F908A3" w:rsidRDefault="00AE3C9E" w:rsidP="00AE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F908A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53C62" w:rsidRPr="00F908A3" w:rsidRDefault="00F53C62" w:rsidP="00AE3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53C62" w:rsidRPr="00F908A3" w:rsidRDefault="00F53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</w:p>
    <w:p w:rsidR="005F17E5" w:rsidRPr="00F908A3" w:rsidRDefault="00A45A42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08A3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5F17E5" w:rsidRPr="00F908A3" w:rsidRDefault="00A45A42">
      <w:pPr>
        <w:pStyle w:val="Standard"/>
        <w:spacing w:line="276" w:lineRule="auto"/>
        <w:ind w:firstLine="709"/>
        <w:rPr>
          <w:rFonts w:cs="Times New Roman"/>
          <w:sz w:val="26"/>
          <w:szCs w:val="26"/>
          <w:lang w:val="ru-RU"/>
        </w:rPr>
      </w:pPr>
      <w:r w:rsidRPr="00F908A3">
        <w:rPr>
          <w:rFonts w:cs="Times New Roman"/>
          <w:sz w:val="26"/>
          <w:szCs w:val="26"/>
          <w:lang w:val="ru-RU"/>
        </w:rPr>
        <w:t>Максимальная учебная нагрузка – 258 часов, в том числе:</w:t>
      </w:r>
    </w:p>
    <w:p w:rsidR="005F17E5" w:rsidRPr="00F908A3" w:rsidRDefault="00A45A42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F908A3">
        <w:rPr>
          <w:rFonts w:cs="Times New Roman"/>
          <w:sz w:val="26"/>
          <w:szCs w:val="26"/>
          <w:lang w:val="ru-RU"/>
        </w:rPr>
        <w:t>обязательная аудиторная учебная нагрузка – 172 часа;</w:t>
      </w:r>
    </w:p>
    <w:p w:rsidR="005F17E5" w:rsidRPr="00F908A3" w:rsidRDefault="00A45A42">
      <w:pPr>
        <w:pStyle w:val="Standard"/>
        <w:numPr>
          <w:ilvl w:val="0"/>
          <w:numId w:val="6"/>
        </w:numPr>
        <w:spacing w:line="276" w:lineRule="auto"/>
        <w:ind w:left="0" w:firstLine="709"/>
        <w:rPr>
          <w:rFonts w:cs="Times New Roman"/>
          <w:sz w:val="26"/>
          <w:szCs w:val="26"/>
          <w:lang w:val="ru-RU"/>
        </w:rPr>
      </w:pPr>
      <w:r w:rsidRPr="00F908A3">
        <w:rPr>
          <w:rFonts w:cs="Times New Roman"/>
          <w:sz w:val="26"/>
          <w:szCs w:val="26"/>
          <w:lang w:val="ru-RU"/>
        </w:rPr>
        <w:t>самостоятельная работа –</w:t>
      </w:r>
      <w:r w:rsidRPr="00F908A3">
        <w:rPr>
          <w:rFonts w:ascii="SimSun" w:cs="Times New Roman"/>
          <w:sz w:val="26"/>
          <w:szCs w:val="26"/>
          <w:lang w:val="ru-RU"/>
        </w:rPr>
        <w:t xml:space="preserve"> </w:t>
      </w:r>
      <w:r w:rsidRPr="00F908A3">
        <w:rPr>
          <w:rFonts w:cs="Times New Roman"/>
          <w:sz w:val="26"/>
          <w:szCs w:val="26"/>
          <w:lang w:val="ru-RU"/>
        </w:rPr>
        <w:t>86 часов.</w:t>
      </w:r>
    </w:p>
    <w:p w:rsidR="00F53C62" w:rsidRPr="00F908A3" w:rsidRDefault="00F53C62" w:rsidP="00F53C6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:rsidR="00F53C62" w:rsidRDefault="00F53C62" w:rsidP="00F53C6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:rsidR="00F908A3" w:rsidRPr="00F908A3" w:rsidRDefault="00F908A3" w:rsidP="00F53C62">
      <w:pPr>
        <w:pStyle w:val="Standard"/>
        <w:tabs>
          <w:tab w:val="left" w:pos="420"/>
        </w:tabs>
        <w:spacing w:line="276" w:lineRule="auto"/>
        <w:rPr>
          <w:rFonts w:cs="Times New Roman"/>
          <w:sz w:val="26"/>
          <w:szCs w:val="26"/>
          <w:lang w:val="ru-RU"/>
        </w:rPr>
      </w:pPr>
    </w:p>
    <w:p w:rsidR="005F17E5" w:rsidRPr="00F908A3" w:rsidRDefault="00A45A42">
      <w:pPr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СТРУКТУРА И СОДЕРЖАНИЕ УЧЕБНОЙ ДИСЦИПЛИНЫ</w:t>
      </w:r>
    </w:p>
    <w:p w:rsidR="005F17E5" w:rsidRPr="00F908A3" w:rsidRDefault="005F17E5">
      <w:pPr>
        <w:tabs>
          <w:tab w:val="left" w:pos="880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F17E5" w:rsidRPr="00F908A3" w:rsidRDefault="00A45A42">
      <w:pPr>
        <w:numPr>
          <w:ilvl w:val="1"/>
          <w:numId w:val="2"/>
        </w:numPr>
        <w:tabs>
          <w:tab w:val="left" w:pos="880"/>
        </w:tabs>
        <w:spacing w:after="12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F908A3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6345"/>
        <w:gridCol w:w="1730"/>
        <w:gridCol w:w="1730"/>
      </w:tblGrid>
      <w:tr w:rsidR="005F17E5" w:rsidRPr="00F908A3">
        <w:trPr>
          <w:jc w:val="center"/>
        </w:trPr>
        <w:tc>
          <w:tcPr>
            <w:tcW w:w="6345" w:type="dxa"/>
            <w:vAlign w:val="center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3460" w:type="dxa"/>
            <w:gridSpan w:val="2"/>
            <w:vAlign w:val="center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</w:tcPr>
          <w:p w:rsidR="005F17E5" w:rsidRPr="00F908A3" w:rsidRDefault="005F17E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en-US"/>
              </w:rPr>
              <w:t>I</w:t>
            </w: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курс</w:t>
            </w: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en-US"/>
              </w:rPr>
              <w:t>II</w:t>
            </w:r>
            <w:r w:rsidRPr="00F908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курс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</w:tcPr>
          <w:p w:rsidR="005F17E5" w:rsidRPr="00F908A3" w:rsidRDefault="00A45A42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460" w:type="dxa"/>
            <w:gridSpan w:val="2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</w:tcPr>
          <w:p w:rsidR="005F17E5" w:rsidRPr="00F908A3" w:rsidRDefault="00A45A42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3460" w:type="dxa"/>
            <w:gridSpan w:val="2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</w:tcPr>
          <w:p w:rsidR="005F17E5" w:rsidRPr="00F908A3" w:rsidRDefault="00A4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Pr="00F908A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дистанционного обучения и с применением электронных образовательных технологий</w:t>
            </w: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460" w:type="dxa"/>
            <w:gridSpan w:val="2"/>
          </w:tcPr>
          <w:p w:rsidR="005F17E5" w:rsidRPr="00F908A3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7E5" w:rsidRPr="00F908A3">
        <w:trPr>
          <w:trHeight w:val="335"/>
          <w:jc w:val="center"/>
        </w:trPr>
        <w:tc>
          <w:tcPr>
            <w:tcW w:w="6345" w:type="dxa"/>
          </w:tcPr>
          <w:p w:rsidR="005F17E5" w:rsidRPr="00F908A3" w:rsidRDefault="00A45A42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87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3460" w:type="dxa"/>
            <w:gridSpan w:val="2"/>
          </w:tcPr>
          <w:p w:rsidR="005F17E5" w:rsidRPr="00F908A3" w:rsidRDefault="00A45A4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  <w:vMerge w:val="restart"/>
            <w:vAlign w:val="center"/>
          </w:tcPr>
          <w:p w:rsidR="005F17E5" w:rsidRPr="00F908A3" w:rsidRDefault="00A45A42">
            <w:pPr>
              <w:numPr>
                <w:ilvl w:val="0"/>
                <w:numId w:val="8"/>
              </w:num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3460" w:type="dxa"/>
            <w:gridSpan w:val="2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  <w:vMerge/>
          </w:tcPr>
          <w:p w:rsidR="005F17E5" w:rsidRPr="00F908A3" w:rsidRDefault="005F17E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</w:tr>
      <w:tr w:rsidR="005F17E5" w:rsidRPr="00F908A3">
        <w:trPr>
          <w:jc w:val="center"/>
        </w:trPr>
        <w:tc>
          <w:tcPr>
            <w:tcW w:w="6345" w:type="dxa"/>
            <w:vMerge w:val="restart"/>
            <w:vAlign w:val="center"/>
          </w:tcPr>
          <w:p w:rsidR="005F17E5" w:rsidRPr="00F908A3" w:rsidRDefault="00A45A42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3460" w:type="dxa"/>
            <w:gridSpan w:val="2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</w:tr>
      <w:tr w:rsidR="005F17E5" w:rsidRPr="00F908A3">
        <w:trPr>
          <w:trHeight w:val="90"/>
          <w:jc w:val="center"/>
        </w:trPr>
        <w:tc>
          <w:tcPr>
            <w:tcW w:w="6345" w:type="dxa"/>
            <w:vMerge/>
          </w:tcPr>
          <w:p w:rsidR="005F17E5" w:rsidRPr="00F908A3" w:rsidRDefault="005F17E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30" w:type="dxa"/>
          </w:tcPr>
          <w:p w:rsidR="005F17E5" w:rsidRPr="00F908A3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5F17E5" w:rsidRPr="00F908A3">
        <w:trPr>
          <w:jc w:val="center"/>
        </w:trPr>
        <w:tc>
          <w:tcPr>
            <w:tcW w:w="9805" w:type="dxa"/>
            <w:gridSpan w:val="3"/>
          </w:tcPr>
          <w:p w:rsidR="005F17E5" w:rsidRPr="00F908A3" w:rsidRDefault="00A45A42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908A3">
              <w:rPr>
                <w:rFonts w:ascii="Times New Roman" w:hAnsi="Times New Roman" w:cs="Times New Roman"/>
                <w:sz w:val="26"/>
                <w:szCs w:val="26"/>
              </w:rPr>
              <w:t>Форма контроля:                           зачет, зачет, зачет, дифференцированный зачет</w:t>
            </w:r>
          </w:p>
        </w:tc>
      </w:tr>
    </w:tbl>
    <w:p w:rsidR="005F17E5" w:rsidRPr="00F908A3" w:rsidRDefault="005F17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17E5" w:rsidRPr="00F908A3" w:rsidRDefault="005F17E5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F17E5" w:rsidRPr="00F908A3" w:rsidRDefault="005F17E5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5F17E5" w:rsidRPr="00F908A3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5F17E5" w:rsidRDefault="00A45A42">
      <w:pPr>
        <w:numPr>
          <w:ilvl w:val="1"/>
          <w:numId w:val="2"/>
        </w:num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учебной дисциплины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i/>
                <w:iCs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Объем часов</w:t>
            </w:r>
          </w:p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макс./с.р./теор./пр.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Уровень освоения</w:t>
            </w: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14568" w:type="dxa"/>
            <w:gridSpan w:val="4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 семестр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536" w:type="dxa"/>
          </w:tcPr>
          <w:p w:rsidR="005F17E5" w:rsidRDefault="005F17E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4/2/2/0</w:t>
            </w:r>
          </w:p>
        </w:tc>
        <w:tc>
          <w:tcPr>
            <w:tcW w:w="1218" w:type="dxa"/>
          </w:tcPr>
          <w:p w:rsidR="005F17E5" w:rsidRDefault="005F17E5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1-2 Теоретическое занятие №1.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№1. </w:t>
            </w:r>
            <w:r>
              <w:rPr>
                <w:rFonts w:ascii="Times New Roman" w:eastAsia="SimSun" w:hAnsi="Times New Roman" w:cs="Times New Roman"/>
                <w:szCs w:val="24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536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3-4 Практическое занятие №1. Высокий и низкий старт, стартовый разгон, финиширование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№2. </w:t>
            </w:r>
            <w:r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5F17E5" w:rsidRDefault="00A45A42">
      <w:pPr>
        <w:spacing w:after="0"/>
        <w:jc w:val="center"/>
        <w:rPr>
          <w:rFonts w:ascii="Times New Roman" w:hAnsi="Times New Roman" w:cs="Times New Roman"/>
          <w:b/>
          <w:i/>
          <w:iCs/>
          <w:szCs w:val="24"/>
        </w:rPr>
      </w:pPr>
      <w:r>
        <w:rPr>
          <w:rFonts w:ascii="Times New Roman" w:hAnsi="Times New Roman" w:cs="Times New Roman"/>
          <w:b/>
          <w:i/>
          <w:iCs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lastRenderedPageBreak/>
              <w:t>1</w:t>
            </w:r>
          </w:p>
        </w:tc>
        <w:tc>
          <w:tcPr>
            <w:tcW w:w="75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5-6 Практическое занятие №2.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7-8 Практическое занятие №3. Техника эстафетного бега 4х100 м 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9-10 </w:t>
            </w:r>
            <w:r>
              <w:rPr>
                <w:b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№4. Техника бега на средние дистанции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№3. </w:t>
            </w:r>
            <w:r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11-12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№5. Техника бега на средние дистанции.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13-14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№6. Техника выполнения прыжка в длину с места.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15-16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№7. Совершенствование техники бега.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  <w:t>Раздел 2. Гимнастика</w:t>
            </w:r>
          </w:p>
        </w:tc>
        <w:tc>
          <w:tcPr>
            <w:tcW w:w="7536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24/10/0/14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2.1. Основы гимнастики</w:t>
            </w: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17-18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№8. Строевые упражнения. Общеразвивающие упражнения (ОРУ)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№4. </w:t>
            </w:r>
            <w:r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rPr>
          <w:trHeight w:val="567"/>
        </w:trPr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  <w:t>Тема 2.2. Развитие физических качеств</w:t>
            </w: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19-20 Практическое занятие №9. Развитие гибкости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5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№5.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21-22 Практическое занятие №10. Развитие координационных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796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№6.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23-24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№11. Развитие скоростно-силовых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25-26 Практическое занятие №12. Развитие выносливости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2.3. Атлетическая гимнастика</w:t>
            </w:r>
          </w:p>
        </w:tc>
        <w:tc>
          <w:tcPr>
            <w:tcW w:w="7536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27-28 Практическое занятие №13. Атлетическая гимнастика. Развитие силовых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9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rPr>
          <w:trHeight w:val="90"/>
        </w:trPr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rPr>
          <w:trHeight w:val="90"/>
        </w:trPr>
        <w:tc>
          <w:tcPr>
            <w:tcW w:w="4518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№7.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2.4. Вводная и производственная гимнастика</w:t>
            </w:r>
          </w:p>
        </w:tc>
        <w:tc>
          <w:tcPr>
            <w:tcW w:w="7602" w:type="dxa"/>
          </w:tcPr>
          <w:p w:rsidR="00DA3A5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29-30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№14. Вводная и производственная гимнастика. Особенности составления комплексов производственной гимнастики</w:t>
            </w:r>
            <w:r w:rsidR="00DA3A55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  <w:p w:rsidR="00DA3A55" w:rsidRDefault="00DA3A55" w:rsidP="00DA3A5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DA3A55" w:rsidRDefault="00DA3A55" w:rsidP="00DA3A5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  <w:p w:rsidR="005F17E5" w:rsidRDefault="00DA3A5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ЗАЧЕТ</w:t>
            </w:r>
          </w:p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DA3A55" w:rsidRDefault="00DA3A5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№8.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Дыхательная гимнастика. Правила выполнения дыхательной гимнастики. Профилактика профессиональ- ных заболеваний. </w:t>
            </w:r>
            <w:r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Упражнения для профилактики и коррекции нарушений осанки. Глазодвигательная гимнастика.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14568" w:type="dxa"/>
            <w:gridSpan w:val="4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 семестр</w:t>
            </w:r>
          </w:p>
        </w:tc>
      </w:tr>
      <w:tr w:rsidR="005F17E5">
        <w:trPr>
          <w:trHeight w:val="90"/>
        </w:trPr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3. Спортивные игры. Волейбол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16/6/0/10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3.1. Стойки и перемещения. Техника передач мяча</w:t>
            </w:r>
          </w:p>
        </w:tc>
        <w:tc>
          <w:tcPr>
            <w:tcW w:w="7602" w:type="dxa"/>
          </w:tcPr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31-32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№15.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перемещений. Техника передач в волейболе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волейбол. Правила игры в волейбол. Терминология. Техника стоек: высокая, средняя, низкая. Техника перемещений: лицом вперед, спиной веред, приставными шагами  правым, левым боком.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№9.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Самостоятельный поиск дополнительной информации о правилах игры, технике игры,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классификация технических приемов</w:t>
            </w:r>
            <w:r>
              <w:rPr>
                <w:rFonts w:ascii="Times New Roman" w:eastAsia="SimSun" w:hAnsi="Times New Roman" w:cs="Times New Roman"/>
                <w:szCs w:val="24"/>
              </w:rPr>
              <w:t>. Повторение стоек и перемещений.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3.2. Техника подач и приема мяча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33-34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№16.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верхней и нижней подачи. Приема мяча снизу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№10.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3.3. Тактика нападения и защиты</w:t>
            </w: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35-36 Практическое занятие №17. Тактика нападения. Тактика защиты. Игра по упрощенным правилам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№11.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37-38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№18.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39-40 Практическое занятие №19. Двусторонняя игра в волейбол. Судейство в волейболе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lastRenderedPageBreak/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5F17E5" w:rsidRDefault="00A45A42">
      <w:pPr>
        <w:widowControl w:val="0"/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  <w:t>Раздел 4. Спортивные игры. Баскетбол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16/6/0/10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4.1.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Стойки</w:t>
            </w:r>
            <w:r w:rsidRPr="00ED2B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 и перемещения. </w:t>
            </w:r>
            <w:r>
              <w:rPr>
                <w:rFonts w:ascii="Times New Roman" w:hAnsi="Times New Roman" w:cs="Times New Roman"/>
                <w:b/>
                <w:szCs w:val="24"/>
              </w:rPr>
              <w:t>Ловля и передача мяча. Ведение мяча, бросок мяча в корзину</w:t>
            </w:r>
          </w:p>
        </w:tc>
        <w:tc>
          <w:tcPr>
            <w:tcW w:w="7602" w:type="dxa"/>
          </w:tcPr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41-42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№20.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Правила игры в баскетбол. Техника игры. Техника стоек и перемещений.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Техника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ловли и передачи мяча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Правила игры в баскетбол. Терминология. Техника стоек: высокая, средняя, низкая. Техника перемещений: лицом вперед, спиной веред, прис- тавными шагами  правым, левым боком. Повороты на месте и в дви- жении. Передача мяча двумя руками, одной рукой. Ловля высоко летящего, катящегося мяча, стоя на месте, в движении.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№12.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Самостоятельный поиск дополни- тельной информации о правилах игры, технике игры. </w:t>
            </w:r>
            <w:r>
              <w:rPr>
                <w:rFonts w:ascii="Times New Roman" w:hAnsi="Times New Roman" w:cs="Times New Roman"/>
                <w:szCs w:val="24"/>
              </w:rPr>
              <w:t>Особенности техники игры в баскетбол.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Классификация технических приемов.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43-44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№21. Техника ведения мяча на месте и в движении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45-46 Практическое занятие №22.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бросков мяча в корзину. Штрафной бросок. Броски в прыжке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места, двумя руками от груди.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№13.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5F17E5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4.2. Тактика защиты и нападения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47-48 Практическое занятие №23. Тактика защиты. Тактика нападения. Игра по упрощенным правилам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Действия игрока без мяча, с мячом, командные действия в нападении.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№14.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49-50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№24. Двусторонняя игра. Судейство в баскетболе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5. Спортивные игры.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20/8/0/12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51-52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№25.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 xml:space="preserve">Техника игры в настольный теннис. Стойка и работа ног теннисиста, перемещение. Виды хваток. </w:t>
            </w:r>
            <w:r>
              <w:rPr>
                <w:rFonts w:ascii="Times New Roman" w:hAnsi="Times New Roman" w:cs="Times New Roman"/>
                <w:b/>
                <w:szCs w:val="24"/>
              </w:rPr>
              <w:t>Развитие чувства мяча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№15. </w:t>
            </w:r>
            <w:r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8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53-54 Практическое занятие №26. Игра в нападении. Накат, топ-спин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55-56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№27.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Игра в защите. Срезка, подрезка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№16.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57-58 Практическое занятие №28. Техника подачи мяча. Техника приема мяча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№17.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5.3. Парная игра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59-60 Практическое занятие №29. Тактика парной игры. Тактика подач и их приема в парной игре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№18.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61-62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№30. Игра по правилам. Судейство в настольном теннисе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br w:type="page"/>
              <w:t>Раздел 6. Легкая атлетика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4/0/0/4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63-64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№31.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65-66 Практическое занятие №32.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2000 м (девушки), 3000 м (юноши), </w:t>
            </w:r>
            <w:r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14568" w:type="dxa"/>
            <w:gridSpan w:val="5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2 курс</w:t>
            </w:r>
          </w:p>
        </w:tc>
      </w:tr>
      <w:tr w:rsidR="005F17E5">
        <w:tc>
          <w:tcPr>
            <w:tcW w:w="14568" w:type="dxa"/>
            <w:gridSpan w:val="5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 семестр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Теоретическая часть</w:t>
            </w:r>
          </w:p>
        </w:tc>
        <w:tc>
          <w:tcPr>
            <w:tcW w:w="7602" w:type="dxa"/>
          </w:tcPr>
          <w:p w:rsidR="005F17E5" w:rsidRDefault="005F17E5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30" w:type="dxa"/>
            <w:gridSpan w:val="2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2/0/2/0</w:t>
            </w:r>
          </w:p>
        </w:tc>
        <w:tc>
          <w:tcPr>
            <w:tcW w:w="1218" w:type="dxa"/>
          </w:tcPr>
          <w:p w:rsidR="005F17E5" w:rsidRDefault="005F17E5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Введение. Инструктаж по технике безопасности.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Методы оценки уровня здоровья</w:t>
            </w:r>
          </w:p>
        </w:tc>
        <w:tc>
          <w:tcPr>
            <w:tcW w:w="7602" w:type="dxa"/>
          </w:tcPr>
          <w:p w:rsidR="005F17E5" w:rsidRDefault="00A45A42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67-68 Теоретическое занятие №2. 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Cs w:val="24"/>
                <w:highlight w:val="yellow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Требования к технике безопасности при занятиях физическими упражнениями. </w:t>
            </w:r>
            <w:r>
              <w:rPr>
                <w:rFonts w:ascii="Times New Roman" w:hAnsi="Times New Roman" w:cs="Times New Roman"/>
                <w:szCs w:val="24"/>
              </w:rPr>
              <w:t xml:space="preserve">Методы самоконтроля за функциональным состоянием организма (функциональные пробы). </w:t>
            </w:r>
            <w:r>
              <w:rPr>
                <w:rFonts w:ascii="Times New Roman" w:eastAsia="SimSun" w:hAnsi="Times New Roman" w:cs="Times New Roman"/>
                <w:szCs w:val="24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30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1. Легкая атлетика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18/4/0/14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1.1. Кроссовая подготовка. Технические виды: прыжки</w:t>
            </w: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69-70 Практическое занятие №33. Высокий и низкий старт, стартовый разгон, финиширование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М</w:t>
            </w:r>
            <w:r>
              <w:rPr>
                <w:rFonts w:ascii="Times New Roman" w:hAnsi="Times New Roman" w:cs="Times New Roman"/>
                <w:szCs w:val="24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№19. </w:t>
            </w:r>
            <w:r>
              <w:rPr>
                <w:rFonts w:ascii="Times New Roman" w:hAnsi="Times New Roman" w:cs="Times New Roman"/>
                <w:szCs w:val="24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71-72 Практическое занятие №34.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73-74 Практическое занятие №35. Техника эстафетного бега 4х100 м 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1633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75-76 </w:t>
            </w:r>
            <w:r>
              <w:rPr>
                <w:b/>
                <w:i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№36. Техника бега на средние дистанции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№20. </w:t>
            </w:r>
            <w:r>
              <w:rPr>
                <w:rFonts w:ascii="Times New Roman" w:eastAsia="SimSun" w:hAnsi="Times New Roman" w:cs="Times New Roman"/>
                <w:szCs w:val="24"/>
              </w:rPr>
              <w:t>Особенности техники кроссового бега.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77-78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№37. Техника бега на средние дистанции.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Повторение техники бега на средние дистанции.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79-80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№38. Техника выполнения прыжка в длину с места.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81-82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№39. Совершенствование техники бега.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rPr>
          <w:trHeight w:val="90"/>
        </w:trPr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rPr>
          <w:trHeight w:val="90"/>
        </w:trPr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2. Спортивные игры. Волейбол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</w:t>
            </w:r>
          </w:p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2.1. Стойки и перемещения</w:t>
            </w:r>
          </w:p>
        </w:tc>
        <w:tc>
          <w:tcPr>
            <w:tcW w:w="7602" w:type="dxa"/>
          </w:tcPr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83-84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№40.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№21. </w:t>
            </w:r>
            <w:r>
              <w:rPr>
                <w:rFonts w:ascii="Times New Roman" w:eastAsia="SimSun" w:hAnsi="Times New Roman" w:cs="Times New Roman"/>
                <w:szCs w:val="24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2.2. Техника передач мяча. Техника подач и приема мяча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85-86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№41.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 xml:space="preserve">Техника передач в волейболе. </w:t>
            </w:r>
            <w:r>
              <w:rPr>
                <w:rFonts w:ascii="Times New Roman" w:hAnsi="Times New Roman" w:cs="Times New Roman"/>
                <w:b/>
                <w:szCs w:val="24"/>
              </w:rPr>
              <w:t>Развитие скоростно-силовых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>
              <w:rPr>
                <w:rFonts w:ascii="Times New Roman" w:hAnsi="Times New Roman" w:cs="Times New Roman"/>
                <w:szCs w:val="24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№22.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rPr>
          <w:trHeight w:val="1941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87-88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№42. Техника верхней, нижней подачи и приема мяча снизу. Развитие координационных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№23.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2.3. Тактика нападения и защиты</w:t>
            </w: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89-90 Практическое занятие №43. Тактика нападения. Игра по упрощенным правилам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91-92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№44. Тактика защиты. Игра по упрощенным правилам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93-94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№45.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Прием мяча. Блокирование. Двусторонняя игра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№24. </w:t>
            </w:r>
            <w:r>
              <w:rPr>
                <w:rFonts w:ascii="Times New Roman" w:hAnsi="Times New Roman" w:cs="Times New Roman"/>
                <w:szCs w:val="24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>
              <w:rPr>
                <w:rFonts w:ascii="Times New Roman" w:eastAsia="Times New Roman" w:hAnsi="Times New Roman" w:cs="Times New Roman"/>
                <w:szCs w:val="24"/>
              </w:rPr>
              <w:t>–</w:t>
            </w:r>
            <w:r>
              <w:rPr>
                <w:rFonts w:ascii="Times New Roman" w:hAnsi="Times New Roman" w:cs="Times New Roman"/>
                <w:szCs w:val="24"/>
              </w:rPr>
              <w:t xml:space="preserve"> упор присев, запрыгивания на возвышенность).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2.4. Совершенствование техники игры в волейбол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95-96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№46. Совершенствование техники игры в волейбол. Двусторонняя игра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>Самостоятельная работа №25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97-98 Практическое занятие №47. Двусторонняя игра в волейбол. Судейство в волейболе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волейболе.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99-100 Практическое занятие №48.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Выполнение контрольных нормативов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3. Гимнастика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28/10/0/</w:t>
            </w:r>
          </w:p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3.1. Основы гимнастики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101-102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№49. Строевые упражнения. Общеразвивающие упражнения (ОРУ)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№26. </w:t>
            </w:r>
            <w:r>
              <w:rPr>
                <w:rFonts w:ascii="Times New Roman" w:eastAsia="SimSun" w:hAnsi="Times New Roman" w:cs="Times New Roman"/>
                <w:szCs w:val="24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rPr>
          <w:trHeight w:val="281"/>
        </w:trPr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rPr>
          <w:trHeight w:val="841"/>
        </w:trPr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3.2. Развитие физических качеств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103-104 Практическое занятие №50. Развитие гибкости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гибкости. Пассивная и активная гибкость.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№27.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105-106 Практическое занятие №51. Развитие координационных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sans-serif" w:hAnsi="Times New Roman" w:cs="Times New Roman"/>
                <w:bCs/>
                <w:szCs w:val="24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63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№28.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107-108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№52. Развитие скоростно-силовых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 скоростно-силовых способностях. Методы развития скоростно-силовых способностей.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Комплекс физических упражнений, направленных на развитие </w:t>
            </w:r>
            <w:r>
              <w:rPr>
                <w:rFonts w:ascii="Times New Roman" w:hAnsi="Times New Roman" w:cs="Times New Roman"/>
                <w:bCs/>
                <w:szCs w:val="24"/>
              </w:rPr>
              <w:t>скоростно-силовых способностей.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109-110 Практическое занятие №53. Развитие выносливости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выносливости. Виды выносливости.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30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3.3. Атлетическая гимнастика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111-112 Практическое занятие №54. Атлетическая гимнастика. Развитие силовых способностей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№29.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3.4. Дыхательная гимнастика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113-114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№55.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Дыхательная гимнастика. Правила выполнения дыхательной гимнастики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3.5. Вводная и производственная гимнастика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115-116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№56. Вводная и производственная гимнастика. Особенности составления комплексов производственной гимнастики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№30. </w:t>
            </w:r>
            <w:r>
              <w:rPr>
                <w:rFonts w:ascii="Times New Roman" w:eastAsia="SimSun" w:hAnsi="Times New Roman" w:cs="Times New Roman"/>
                <w:szCs w:val="24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30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widowControl w:val="0"/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8"/>
        <w:gridCol w:w="1218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30" w:type="dxa"/>
            <w:gridSpan w:val="2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3.6. Профилактика 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профессиональных заболеваний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117-118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№57. Профилактика профессиональных заболеваний. </w:t>
            </w:r>
            <w:r>
              <w:rPr>
                <w:rFonts w:ascii="Times New Roman" w:eastAsia="sans-serif" w:hAnsi="Times New Roman" w:cs="Times New Roman"/>
                <w:b/>
                <w:bCs/>
                <w:szCs w:val="24"/>
                <w:shd w:val="clear" w:color="auto" w:fill="FFFFFF"/>
              </w:rPr>
              <w:t>Глазодвигательная гимнастика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Общая характеристика и классификация профессиональных заболеваний. </w:t>
            </w:r>
            <w:r>
              <w:rPr>
                <w:rFonts w:ascii="Times New Roman" w:eastAsia="sans-serif" w:hAnsi="Times New Roman" w:cs="Times New Roman"/>
                <w:szCs w:val="24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30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18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4. Спортивные игры. Баскетбол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14/6/0/8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4.1.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119-120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№58. Техника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ловли и передачи мяча.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ведения мяча на месте и в движении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Инструктаж по технике безопасности при игре в баскетбол. Передача мяча двумя руками, одной рукой. Ловля высоко летящего мяча, катящегося мяча. Ведение мяча на месте, в движении.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№31.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координационных способностей.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121-122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№59. Техника бросков мяча в корзину. Штрафной бросок. Броски в прыжке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№32. </w:t>
            </w:r>
            <w:r>
              <w:rPr>
                <w:rFonts w:ascii="Times New Roman" w:hAnsi="Times New Roman" w:cs="Times New Roman"/>
                <w:szCs w:val="24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gridSpan w:val="2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4.2. Тактика защиты и нападения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123-124 Практическое занятие №60.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Тактика защиты. Тактика нападения. Игра по упрощенным правилам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Тактика защиты против игрока без мяча, с мячом, командные действия в защите. Действия игрока без мяча, с мячом, командные действия в нападении. </w:t>
            </w:r>
            <w:r>
              <w:rPr>
                <w:rFonts w:ascii="Times New Roman" w:eastAsia="SimSun" w:hAnsi="Times New Roman" w:cs="Times New Roman"/>
                <w:szCs w:val="24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№33.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4.3. Совершенствование техники игры в баскетбол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125-126 Практическое занятие №61. Совершенствование техники игры в баскетбол. Двусторонняя игра. Судейство в баскетболе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14568" w:type="dxa"/>
            <w:gridSpan w:val="5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 семестр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5. Лыжная подготовка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18/6/0/12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5.1.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127-128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№62.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 xml:space="preserve">Основы техники и методики обучения передвижению на лыжах. Техника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одновременных классических ходов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лыжника.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 w:bidi="ru-RU"/>
              </w:rPr>
              <w:t xml:space="preserve">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№34.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История возникновения и развития лыжного спорта. Виды лыжного спорта, их краткая характеристика. Разновидности лыжных ходов.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129-130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№63.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  <w:gridSpan w:val="2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widowControl w:val="0"/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131-132 Практическое занятие №64.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коньковых ходов. Переход с хода на ход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Переходы с хода на ход: без шага, через один шаг. </w:t>
            </w:r>
            <w:r>
              <w:rPr>
                <w:rFonts w:ascii="Times New Roman" w:hAnsi="Times New Roman" w:cs="Times New Roman"/>
                <w:szCs w:val="24"/>
              </w:rPr>
              <w:t>Переход с хода на ход в зависимости от условий дистанции и состояния лыжни.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1082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№35. </w:t>
            </w:r>
            <w:r>
              <w:rPr>
                <w:rFonts w:ascii="Times New Roman" w:eastAsia="yandex-sans" w:hAnsi="Times New Roman" w:cs="Times New Roman"/>
                <w:color w:val="000000"/>
                <w:szCs w:val="24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133-134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№65.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Cs w:val="24"/>
                <w:lang w:eastAsia="ru-RU" w:bidi="ru-RU"/>
              </w:rPr>
              <w:t>Техника подъемов. Техника спусков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>
              <w:rPr>
                <w:rFonts w:ascii="Times New Roman" w:hAnsi="Times New Roman" w:cs="Times New Roman"/>
                <w:szCs w:val="24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5.2. Тактика лыжных гонок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135-136 Практическое занятие №66. Элементы тактики лыжных гонок. Распределение сил, лидирование, обгон, финиширование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5.3. Воспитание специальной выносливости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137-138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№67. Воспитание общей выносливости. Воспитание силовой выносливости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№36. </w:t>
            </w:r>
            <w:r>
              <w:rPr>
                <w:rFonts w:ascii="Times New Roman" w:eastAsia="SimSun" w:hAnsi="Times New Roman" w:cs="Times New Roman"/>
                <w:szCs w:val="24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6. Спортивные игры.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Настольный теннис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6.1.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139-140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№68. </w:t>
            </w:r>
            <w:r>
              <w:rPr>
                <w:rFonts w:ascii="Times New Roman" w:eastAsia="SimSun" w:hAnsi="Times New Roman" w:cs="Times New Roman"/>
                <w:b/>
                <w:szCs w:val="24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№37. </w:t>
            </w:r>
            <w:r>
              <w:rPr>
                <w:rFonts w:ascii="Times New Roman" w:eastAsia="SimSun" w:hAnsi="Times New Roman" w:cs="Times New Roman"/>
                <w:szCs w:val="24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141-142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№69. Техника удара. Развитие чувства мяча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Жонглирование различными способами;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143-144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№70.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Игра в нападении. Накат, топ-спин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rPr>
          <w:trHeight w:val="90"/>
        </w:trPr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№38.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145-146 Практическое занятие №71. Игра в защите. Срезка, подрезка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№39. </w:t>
            </w:r>
            <w:r>
              <w:rPr>
                <w:rFonts w:ascii="Times New Roman" w:eastAsia="SimSun" w:hAnsi="Times New Roman" w:cs="Times New Roman"/>
                <w:szCs w:val="24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147-148 Практическое занятие №72. Техника подачи мяча. Техника приема мяча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Виды подач. Дальность подачи. Направление подачи. </w:t>
            </w:r>
            <w:r>
              <w:rPr>
                <w:rFonts w:ascii="Times New Roman" w:eastAsia="Tahoma" w:hAnsi="Times New Roman" w:cs="Times New Roman"/>
                <w:color w:val="000000"/>
                <w:szCs w:val="24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6.3. Парная игра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149-150 Практическое занятие №73. Тактика парной игры. Тактика подач и их приема в парной игре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№40. </w:t>
            </w:r>
            <w:r>
              <w:rPr>
                <w:rFonts w:ascii="Times New Roman" w:eastAsia="SimSun" w:hAnsi="Times New Roman" w:cs="Times New Roman"/>
                <w:szCs w:val="24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151-152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№74. Игра по правилам. Судейство в настольном теннисе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Одиночная и парная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20/6/0/14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7.1. Техника ударов и остановки мяча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153-154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№75.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 w:bidi="ru-RU"/>
              </w:rPr>
              <w:t>Правила игры в футбол. Техника передвижения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>
              <w:rPr>
                <w:rFonts w:ascii="Times New Roman" w:eastAsia="SimSun" w:hAnsi="Times New Roman" w:cs="Times New Roman"/>
                <w:szCs w:val="24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№41. </w:t>
            </w:r>
            <w:r>
              <w:rPr>
                <w:rFonts w:ascii="Times New Roman" w:hAnsi="Times New Roman" w:cs="Times New Roman"/>
                <w:bCs/>
                <w:szCs w:val="24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A45A42">
      <w:pPr>
        <w:widowControl w:val="0"/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155-156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№76. Техника удара по летящему мячу средней частью подъема ноги. Удары на точность и силу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 xml:space="preserve">Удар по летящему мячу средней частью подъема ноги. Остановка мяча ногой. </w:t>
            </w:r>
            <w:r>
              <w:rPr>
                <w:rFonts w:ascii="Times New Roman" w:hAnsi="Times New Roman" w:cs="Times New Roman"/>
                <w:szCs w:val="24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157-158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№77.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Техника остановки мяча. Удары на точность на короткое и среднее расстояние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eastAsia="SimSun" w:hAnsi="Times New Roman" w:cs="Times New Roman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№42. </w:t>
            </w:r>
            <w:r>
              <w:rPr>
                <w:rFonts w:ascii="Times New Roman" w:eastAsia="SimSun" w:hAnsi="Times New Roman" w:cs="Times New Roman"/>
                <w:szCs w:val="24"/>
              </w:rPr>
              <w:t>Комплекс упражнений, направленных на развитие скоростной и координационной выносливости.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7.2. Техника владения мячом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159-160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№78. Техника владения мячом. Отбор мяча. Обманные движения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</w:rPr>
              <w:t xml:space="preserve">Самостоятельная работа №43. </w:t>
            </w:r>
            <w:r>
              <w:rPr>
                <w:rFonts w:ascii="Times New Roman" w:hAnsi="Times New Roman" w:cs="Times New Roman"/>
                <w:bCs/>
                <w:szCs w:val="24"/>
              </w:rPr>
              <w:t>Жонглирование мячом. Бег на выносливость.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rPr>
          <w:trHeight w:val="1105"/>
        </w:trPr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7.3. Техника игры вратаря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161-162 Практическое занятие №79. Техника игры вратаря. Ловля, отбивание, переводы, броски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Стойка вратаря. </w:t>
            </w:r>
            <w:r>
              <w:rPr>
                <w:rFonts w:ascii="Times New Roman" w:hAnsi="Times New Roman" w:cs="Times New Roman"/>
                <w:szCs w:val="24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</w:tbl>
    <w:p w:rsidR="005F17E5" w:rsidRDefault="00A45A42">
      <w:pPr>
        <w:widowControl w:val="0"/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163-164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№80. Тактика защиты. Тактика нападения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165-166 Практическое занятие №81. Совершенствование техники игры в футбол. Двусторонняя игра. Судейство в футболе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SimSun" w:hAnsi="Times New Roman" w:cs="Times New Roman"/>
                <w:szCs w:val="24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Раздел 8. Легкая атлетика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6/0/0/6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5F17E5">
        <w:tc>
          <w:tcPr>
            <w:tcW w:w="4518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167-168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Практическое занятие №82. Совершенствование техники бега. Совершенствование техники выполнения прыжка в длину с места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Совершенствование техники бега на различные дистанции. Совершенствование техники выполнения прыжка в длину с места.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 w:val="restart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Тема 8.2.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169-170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Практическое занятие №83.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100 м, челночный бег 3х10 м,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прыжок в длину с места, сгибание и разгибание рук в упоре лежа на полу,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наклон вперед из положения стоя на гимнастической скамье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. 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Merge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602" w:type="dxa"/>
          </w:tcPr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171-172 Практическое занятие №84.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Выполнение контрольных нормативов по ОФП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Содержание занятия:</w:t>
            </w:r>
          </w:p>
          <w:p w:rsidR="005F17E5" w:rsidRDefault="00A45A42">
            <w:pPr>
              <w:widowControl/>
              <w:spacing w:after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контрольных нормативов</w:t>
            </w:r>
            <w:r>
              <w:rPr>
                <w:rFonts w:ascii="Times New Roman" w:eastAsia="SimSun" w:hAnsi="Times New Roman" w:cs="Times New Roman"/>
                <w:szCs w:val="24"/>
              </w:rPr>
              <w:t xml:space="preserve"> по ОФП: бег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на дистанцию  2000 м (девушки), 3000 м (юноши), </w:t>
            </w:r>
            <w:r>
              <w:rPr>
                <w:rFonts w:ascii="Times New Roman" w:eastAsia="SimSun" w:hAnsi="Times New Roman" w:cs="Times New Roman"/>
                <w:szCs w:val="24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36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</w:tr>
      <w:tr w:rsidR="005F17E5">
        <w:tc>
          <w:tcPr>
            <w:tcW w:w="4518" w:type="dxa"/>
            <w:vAlign w:val="center"/>
          </w:tcPr>
          <w:p w:rsidR="005F17E5" w:rsidRDefault="00A45A4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2</w:t>
            </w:r>
          </w:p>
        </w:tc>
        <w:tc>
          <w:tcPr>
            <w:tcW w:w="1212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24"/>
              </w:rPr>
              <w:t>4</w:t>
            </w:r>
          </w:p>
        </w:tc>
      </w:tr>
      <w:tr w:rsidR="005F17E5">
        <w:tc>
          <w:tcPr>
            <w:tcW w:w="4518" w:type="dxa"/>
          </w:tcPr>
          <w:p w:rsidR="005F17E5" w:rsidRDefault="00486240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</w:p>
        </w:tc>
        <w:tc>
          <w:tcPr>
            <w:tcW w:w="7602" w:type="dxa"/>
          </w:tcPr>
          <w:p w:rsidR="005F17E5" w:rsidRDefault="005F17E5">
            <w:pPr>
              <w:widowControl/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12" w:type="dxa"/>
          </w:tcPr>
          <w:p w:rsidR="005F17E5" w:rsidRDefault="00A45A42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258/86/</w:t>
            </w:r>
          </w:p>
          <w:p w:rsidR="005F17E5" w:rsidRDefault="00486240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172</w:t>
            </w:r>
            <w:r w:rsidR="00A45A42">
              <w:rPr>
                <w:rFonts w:ascii="Times New Roman" w:hAnsi="Times New Roman" w:cs="Times New Roman"/>
                <w:b/>
                <w:szCs w:val="24"/>
              </w:rPr>
              <w:t>/168</w:t>
            </w:r>
          </w:p>
        </w:tc>
        <w:tc>
          <w:tcPr>
            <w:tcW w:w="1236" w:type="dxa"/>
          </w:tcPr>
          <w:p w:rsidR="005F17E5" w:rsidRDefault="005F17E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5F17E5" w:rsidRDefault="005F17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:rsidR="005F17E5" w:rsidRDefault="00A45A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5F17E5" w:rsidRDefault="00A45A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 – ознакомительный (узнавание ранее изученных объектов, свойств); </w:t>
      </w:r>
    </w:p>
    <w:p w:rsidR="005F17E5" w:rsidRDefault="00A45A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 – репродуктивный (выполнение деятельности по образцу, инструкции или под руководством);</w:t>
      </w:r>
    </w:p>
    <w:p w:rsidR="005F17E5" w:rsidRDefault="00A45A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 – продуктивный (планирование и самостоятельное выполнение деятельности, решение проблемных задач).</w:t>
      </w:r>
    </w:p>
    <w:p w:rsidR="005F17E5" w:rsidRDefault="00A45A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Cs w:val="24"/>
        </w:rPr>
        <w:sectPr w:rsidR="005F17E5">
          <w:footerReference w:type="default" r:id="rId11"/>
          <w:pgSz w:w="16838" w:h="11906" w:orient="landscape"/>
          <w:pgMar w:top="850" w:right="1134" w:bottom="1701" w:left="1134" w:header="720" w:footer="720" w:gutter="0"/>
          <w:cols w:space="0"/>
          <w:docGrid w:linePitch="360"/>
        </w:sectPr>
      </w:pPr>
      <w:r>
        <w:rPr>
          <w:rFonts w:ascii="Times New Roman" w:hAnsi="Times New Roman" w:cs="Times New Roman"/>
          <w:szCs w:val="24"/>
        </w:rPr>
        <w:br w:type="page"/>
      </w:r>
    </w:p>
    <w:p w:rsidR="005F17E5" w:rsidRPr="00C73AD6" w:rsidRDefault="00A45A42">
      <w:pPr>
        <w:numPr>
          <w:ilvl w:val="0"/>
          <w:numId w:val="9"/>
        </w:numPr>
        <w:spacing w:after="0" w:line="276" w:lineRule="auto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C73AD6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 ДИСЦИПЛИНЫ</w:t>
      </w:r>
    </w:p>
    <w:p w:rsidR="005F17E5" w:rsidRPr="00C73AD6" w:rsidRDefault="00C73AD6" w:rsidP="00C73A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3AD6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73AD6" w:rsidRPr="00C73AD6" w:rsidRDefault="00C73AD6" w:rsidP="00C73AD6">
      <w:pPr>
        <w:spacing w:line="25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3AD6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наличии: 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спортивный стадион, гимнастический и тренажерный зал.</w:t>
      </w:r>
    </w:p>
    <w:p w:rsidR="00C73AD6" w:rsidRPr="00C73AD6" w:rsidRDefault="00C73AD6" w:rsidP="00C73AD6">
      <w:pPr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спортивного комплекса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спортивные тренажеры и</w:t>
      </w: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свободные веса, оборудование для гимнастики и ППФП, спортивных игр, легкой атлетики.</w:t>
      </w:r>
    </w:p>
    <w:p w:rsidR="00C73AD6" w:rsidRPr="00C73AD6" w:rsidRDefault="00C73AD6" w:rsidP="00C73AD6">
      <w:pPr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музыкальный центр,</w:t>
      </w:r>
      <w:r w:rsidRPr="00C73A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C73AD6">
        <w:rPr>
          <w:rFonts w:ascii="Times New Roman" w:eastAsia="Times New Roman" w:hAnsi="Times New Roman" w:cs="Times New Roman"/>
          <w:sz w:val="26"/>
          <w:szCs w:val="26"/>
        </w:rPr>
        <w:t>учебно-методическая литература.</w:t>
      </w:r>
    </w:p>
    <w:p w:rsidR="00C73AD6" w:rsidRPr="00C73AD6" w:rsidRDefault="00C73AD6" w:rsidP="00C73AD6">
      <w:pPr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eastAsia="Times New Roman" w:hAnsi="Times New Roman" w:cs="Times New Roman"/>
          <w:sz w:val="26"/>
          <w:szCs w:val="26"/>
        </w:rPr>
        <w:t>Лицензионное программное обеспечение.</w:t>
      </w:r>
    </w:p>
    <w:p w:rsidR="00AE3C9E" w:rsidRPr="00C73AD6" w:rsidRDefault="00AE3C9E" w:rsidP="00140613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3AD6">
        <w:rPr>
          <w:rFonts w:ascii="Times New Roman" w:eastAsia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F67CCE" w:rsidRPr="00C73AD6" w:rsidRDefault="00F67CCE" w:rsidP="00F67CCE">
      <w:pPr>
        <w:tabs>
          <w:tab w:val="center" w:pos="4677"/>
          <w:tab w:val="left" w:pos="6360"/>
        </w:tabs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3AD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F67CCE" w:rsidRPr="00C73AD6" w:rsidRDefault="00F67CCE" w:rsidP="00F67CCE">
      <w:pPr>
        <w:tabs>
          <w:tab w:val="center" w:pos="4677"/>
          <w:tab w:val="left" w:pos="63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1</w:t>
      </w:r>
      <w:r w:rsidRPr="00C73AD6">
        <w:rPr>
          <w:rFonts w:ascii="Times New Roman" w:hAnsi="Times New Roman" w:cs="Times New Roman"/>
          <w:b/>
          <w:sz w:val="26"/>
          <w:szCs w:val="26"/>
        </w:rPr>
        <w:t>.</w:t>
      </w:r>
      <w:r w:rsidRPr="00C73AD6">
        <w:rPr>
          <w:rFonts w:ascii="Times New Roman" w:hAnsi="Times New Roman" w:cs="Times New Roman"/>
          <w:sz w:val="26"/>
          <w:szCs w:val="26"/>
        </w:rPr>
        <w:t xml:space="preserve">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2" w:history="1"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  <w:r w:rsidRPr="00C73A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7CCE" w:rsidRPr="00C73AD6" w:rsidRDefault="00F67CCE" w:rsidP="00F67CCE">
      <w:pPr>
        <w:tabs>
          <w:tab w:val="center" w:pos="4677"/>
          <w:tab w:val="left" w:pos="6360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2.Хуббиев,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3" w:history="1"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F67CCE" w:rsidRPr="00C73AD6" w:rsidRDefault="00F67CCE" w:rsidP="00C73AD6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3AD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1.Бишаева А.А. Профессионально-оздоровительная физическая культура студента: учеб. пособие. — М., 2015.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2.Литвинов А.А., Козлов А.В., Ивченко Е.В. Теория и методика обучения базовым видам спорта. Плавание. — М., 2017. 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3.Манжелей И.В. Инновации в физическом воспитании: учеб. пособие. — Тюмень, 2015.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4.Миронова Т.И. Реабилитация социально-психологического здоровья детско-молодежных групп. — Кострома, 2017. 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C73A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F67CCE" w:rsidRPr="00C73AD6" w:rsidRDefault="00F67CCE" w:rsidP="00C73A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F67CCE" w:rsidRPr="00C73AD6" w:rsidRDefault="00F67CCE" w:rsidP="00C73AD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73AD6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67CCE" w:rsidRPr="00C73AD6" w:rsidRDefault="00F67CCE" w:rsidP="00C73A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1.</w:t>
      </w:r>
      <w:r w:rsidRPr="00C73AD6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C73AD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C73AD6">
        <w:rPr>
          <w:rFonts w:ascii="Times New Roman" w:hAnsi="Times New Roman" w:cs="Times New Roman"/>
          <w:sz w:val="26"/>
          <w:szCs w:val="26"/>
        </w:rPr>
        <w:t>)</w:t>
      </w:r>
    </w:p>
    <w:p w:rsidR="00F67CCE" w:rsidRPr="00C73AD6" w:rsidRDefault="00F67CCE" w:rsidP="00C73A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>2.</w:t>
      </w:r>
      <w:r w:rsidRPr="00C73AD6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C73AD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C73AD6">
        <w:rPr>
          <w:rFonts w:ascii="Times New Roman" w:hAnsi="Times New Roman" w:cs="Times New Roman"/>
          <w:sz w:val="26"/>
          <w:szCs w:val="26"/>
        </w:rPr>
        <w:t>)</w:t>
      </w:r>
    </w:p>
    <w:p w:rsidR="00F67CCE" w:rsidRPr="00C73AD6" w:rsidRDefault="00F67CCE" w:rsidP="00C73A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https://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C73AD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F17E5" w:rsidRPr="00C73AD6" w:rsidRDefault="00A45A42">
      <w:pPr>
        <w:numPr>
          <w:ilvl w:val="0"/>
          <w:numId w:val="16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3AD6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5F17E5" w:rsidRPr="00C73AD6" w:rsidRDefault="005F17E5">
      <w:pPr>
        <w:tabs>
          <w:tab w:val="left" w:pos="425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5F17E5" w:rsidRPr="00C73AD6" w:rsidRDefault="00A45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C73AD6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C73AD6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5F17E5" w:rsidRPr="00C73AD6" w:rsidRDefault="005F17E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</w:tcPr>
          <w:p w:rsidR="005F17E5" w:rsidRPr="00C73AD6" w:rsidRDefault="005F17E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</w:t>
            </w: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числе профессиональной, практике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5F17E5" w:rsidRPr="00C73AD6" w:rsidRDefault="005F17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23" w:type="dxa"/>
          </w:tcPr>
          <w:p w:rsidR="005F17E5" w:rsidRPr="00C73AD6" w:rsidRDefault="005F17E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способность использовать межпредметные понятия и </w:t>
            </w: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C73A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5F17E5" w:rsidRPr="00C73AD6" w:rsidRDefault="005F17E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профессио- нальную подготовку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23" w:type="dxa"/>
          </w:tcPr>
          <w:p w:rsidR="005F17E5" w:rsidRPr="00C73AD6" w:rsidRDefault="005F17E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владение современными технологиями укрепления и сохранения здоровья, поддер- жания работоспособности, </w:t>
            </w: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</w:tbl>
    <w:p w:rsidR="005F17E5" w:rsidRPr="00C73AD6" w:rsidRDefault="00A45A42">
      <w:pPr>
        <w:tabs>
          <w:tab w:val="left" w:pos="705"/>
          <w:tab w:val="left" w:pos="1440"/>
          <w:tab w:val="center" w:pos="4677"/>
        </w:tabs>
        <w:spacing w:after="0" w:line="276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C73AD6">
        <w:rPr>
          <w:rFonts w:ascii="Times New Roman" w:eastAsia="SimSun" w:hAnsi="Times New Roman" w:cs="Times New Roman"/>
          <w:sz w:val="26"/>
          <w:szCs w:val="26"/>
        </w:rPr>
        <w:br w:type="page"/>
      </w:r>
    </w:p>
    <w:tbl>
      <w:tblPr>
        <w:tblStyle w:val="a7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5F17E5" w:rsidRPr="00C73AD6">
        <w:tc>
          <w:tcPr>
            <w:tcW w:w="481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1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pStyle w:val="a5"/>
              <w:widowControl/>
              <w:shd w:val="clear" w:color="auto" w:fill="FFFFFF"/>
              <w:spacing w:beforeAutospacing="0" w:afterAutospacing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C73AD6">
              <w:rPr>
                <w:rFonts w:ascii="Times New Roman" w:eastAsia="serif" w:hAnsi="Times New Roman"/>
                <w:sz w:val="26"/>
                <w:szCs w:val="26"/>
                <w:shd w:val="clear" w:color="auto" w:fill="FFFFFF"/>
                <w:lang w:val="ru-RU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pStyle w:val="a5"/>
              <w:widowControl/>
              <w:shd w:val="clear" w:color="auto" w:fill="FFFFFF"/>
              <w:spacing w:beforeAutospacing="0" w:afterAutospacing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C73AD6">
              <w:rPr>
                <w:rFonts w:ascii="Times New Roman" w:eastAsia="serif" w:hAnsi="Times New Roman"/>
                <w:sz w:val="26"/>
                <w:szCs w:val="26"/>
                <w:shd w:val="clear" w:color="auto" w:fill="FFFFFF"/>
                <w:lang w:val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F17E5" w:rsidRPr="00C73AD6">
        <w:tc>
          <w:tcPr>
            <w:tcW w:w="4813" w:type="dxa"/>
          </w:tcPr>
          <w:p w:rsidR="005F17E5" w:rsidRPr="00C73AD6" w:rsidRDefault="00A45A42">
            <w:pPr>
              <w:pStyle w:val="a5"/>
              <w:widowControl/>
              <w:shd w:val="clear" w:color="auto" w:fill="FFFFFF"/>
              <w:spacing w:beforeAutospacing="0" w:afterAutospacing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C73AD6">
              <w:rPr>
                <w:rFonts w:ascii="Times New Roman" w:eastAsia="serif" w:hAnsi="Times New Roman"/>
                <w:sz w:val="26"/>
                <w:szCs w:val="26"/>
                <w:shd w:val="clear" w:color="auto" w:fill="FFFFFF"/>
                <w:lang w:val="ru-RU"/>
              </w:rPr>
              <w:t>ОК 6. Работать в команде, эффективно общаться с коллегами, руководством</w:t>
            </w:r>
          </w:p>
        </w:tc>
        <w:tc>
          <w:tcPr>
            <w:tcW w:w="4823" w:type="dxa"/>
          </w:tcPr>
          <w:p w:rsidR="005F17E5" w:rsidRPr="00C73AD6" w:rsidRDefault="00A45A42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C73AD6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5F17E5" w:rsidRPr="00C73AD6" w:rsidRDefault="005F17E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5F17E5" w:rsidRPr="00C73AD6" w:rsidRDefault="005F17E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5F17E5" w:rsidRPr="00C73AD6" w:rsidSect="00791C71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4DB" w:rsidRDefault="00FE64DB">
      <w:pPr>
        <w:spacing w:after="0"/>
      </w:pPr>
      <w:r>
        <w:separator/>
      </w:r>
    </w:p>
  </w:endnote>
  <w:endnote w:type="continuationSeparator" w:id="0">
    <w:p w:rsidR="00FE64DB" w:rsidRDefault="00FE64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C9E" w:rsidRDefault="00FE64DB">
    <w:pPr>
      <w:pStyle w:val="a4"/>
    </w:pPr>
    <w:r>
      <w:rPr>
        <w:noProof/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1" o:spid="_x0000_s2051" type="#_x0000_t202" style="position:absolute;margin-left:0;margin-top:0;width:2in;height:2in;z-index:25165670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<v:textbox style="mso-fit-shape-to-text:t" inset="0,0,0,0">
            <w:txbxContent>
              <w:p w:rsidR="00AE3C9E" w:rsidRDefault="00791C71">
                <w:pPr>
                  <w:pStyle w:val="a4"/>
                </w:pPr>
                <w:r>
                  <w:fldChar w:fldCharType="begin"/>
                </w:r>
                <w:r w:rsidR="00AE3C9E">
                  <w:instrText xml:space="preserve"> PAGE  \* MERGEFORMAT </w:instrText>
                </w:r>
                <w:r>
                  <w:fldChar w:fldCharType="separate"/>
                </w:r>
                <w:r w:rsidR="00097C4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C9E" w:rsidRDefault="00FE64DB">
    <w:pPr>
      <w:pStyle w:val="a4"/>
    </w:pPr>
    <w:r>
      <w:rPr>
        <w:noProof/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4" o:spid="_x0000_s2050" type="#_x0000_t202" style="position:absolute;margin-left:0;margin-top:0;width:2in;height:2in;z-index:25165772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CVH4KJzAgAAIwUAAA4AAAAAAAAAAAAAAAAA&#10;LgIAAGRycy9lMm9Eb2MueG1sUEsBAi0AFAAGAAgAAAAhAHGq0bnXAAAABQEAAA8AAAAAAAAAAAAA&#10;AAAAzQQAAGRycy9kb3ducmV2LnhtbFBLBQYAAAAABAAEAPMAAADRBQAAAAA=&#10;" filled="f" stroked="f" strokeweight=".5pt">
          <v:textbox style="mso-fit-shape-to-text:t" inset="0,0,0,0">
            <w:txbxContent>
              <w:p w:rsidR="00AE3C9E" w:rsidRDefault="00791C71">
                <w:pPr>
                  <w:pStyle w:val="a4"/>
                </w:pPr>
                <w:r>
                  <w:fldChar w:fldCharType="begin"/>
                </w:r>
                <w:r w:rsidR="00AE3C9E">
                  <w:instrText xml:space="preserve"> PAGE  \* MERGEFORMAT </w:instrText>
                </w:r>
                <w:r>
                  <w:fldChar w:fldCharType="separate"/>
                </w:r>
                <w:r w:rsidR="00097C4A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C9E" w:rsidRDefault="00FE64DB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5875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DpCBbBzAgAAIwUAAA4AAAAAAAAAAAAAAAAA&#10;LgIAAGRycy9lMm9Eb2MueG1sUEsBAi0AFAAGAAgAAAAhAHGq0bnXAAAABQEAAA8AAAAAAAAAAAAA&#10;AAAAzQQAAGRycy9kb3ducmV2LnhtbFBLBQYAAAAABAAEAPMAAADRBQAAAAA=&#10;" filled="f" stroked="f" strokeweight=".5pt">
          <v:textbox style="mso-fit-shape-to-text:t" inset="0,0,0,0">
            <w:txbxContent>
              <w:p w:rsidR="00AE3C9E" w:rsidRDefault="00791C71">
                <w:pPr>
                  <w:pStyle w:val="a4"/>
                </w:pPr>
                <w:r>
                  <w:fldChar w:fldCharType="begin"/>
                </w:r>
                <w:r w:rsidR="00AE3C9E">
                  <w:instrText xml:space="preserve"> PAGE  \* MERGEFORMAT </w:instrText>
                </w:r>
                <w:r>
                  <w:fldChar w:fldCharType="separate"/>
                </w:r>
                <w:r w:rsidR="00097C4A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AE3C9E" w:rsidRDefault="00AE3C9E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4DB" w:rsidRDefault="00FE64DB">
      <w:pPr>
        <w:spacing w:after="0"/>
      </w:pPr>
      <w:r>
        <w:separator/>
      </w:r>
    </w:p>
  </w:footnote>
  <w:footnote w:type="continuationSeparator" w:id="0">
    <w:p w:rsidR="00FE64DB" w:rsidRDefault="00FE64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singleLevel"/>
    <w:tmpl w:val="E8510490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4">
    <w:nsid w:val="793A995A"/>
    <w:multiLevelType w:val="singleLevel"/>
    <w:tmpl w:val="793A995A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14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101DD"/>
    <w:rsid w:val="00050A31"/>
    <w:rsid w:val="00052A0B"/>
    <w:rsid w:val="000657E6"/>
    <w:rsid w:val="000716D2"/>
    <w:rsid w:val="00071AAB"/>
    <w:rsid w:val="00082D67"/>
    <w:rsid w:val="00091669"/>
    <w:rsid w:val="00097C4A"/>
    <w:rsid w:val="000A4F11"/>
    <w:rsid w:val="000B6D3C"/>
    <w:rsid w:val="000B76C4"/>
    <w:rsid w:val="000C5610"/>
    <w:rsid w:val="000E6552"/>
    <w:rsid w:val="000F3A4F"/>
    <w:rsid w:val="000F59AC"/>
    <w:rsid w:val="0011548C"/>
    <w:rsid w:val="001364FE"/>
    <w:rsid w:val="001368DD"/>
    <w:rsid w:val="00140613"/>
    <w:rsid w:val="00147DB3"/>
    <w:rsid w:val="001518A5"/>
    <w:rsid w:val="00170095"/>
    <w:rsid w:val="00170E4F"/>
    <w:rsid w:val="001743F4"/>
    <w:rsid w:val="00187C33"/>
    <w:rsid w:val="001936B7"/>
    <w:rsid w:val="00196AB1"/>
    <w:rsid w:val="001B36F5"/>
    <w:rsid w:val="001B618C"/>
    <w:rsid w:val="00201333"/>
    <w:rsid w:val="00210FA7"/>
    <w:rsid w:val="00216417"/>
    <w:rsid w:val="0023164E"/>
    <w:rsid w:val="002539F9"/>
    <w:rsid w:val="0026631D"/>
    <w:rsid w:val="002B65E9"/>
    <w:rsid w:val="002B7F6D"/>
    <w:rsid w:val="002C2F53"/>
    <w:rsid w:val="0033518C"/>
    <w:rsid w:val="003437C2"/>
    <w:rsid w:val="0034562F"/>
    <w:rsid w:val="00346CEC"/>
    <w:rsid w:val="00351261"/>
    <w:rsid w:val="00353544"/>
    <w:rsid w:val="00377186"/>
    <w:rsid w:val="003A1C03"/>
    <w:rsid w:val="003F1EE4"/>
    <w:rsid w:val="00414627"/>
    <w:rsid w:val="00425D63"/>
    <w:rsid w:val="004643D8"/>
    <w:rsid w:val="0047355F"/>
    <w:rsid w:val="00486240"/>
    <w:rsid w:val="00497C24"/>
    <w:rsid w:val="004A6E58"/>
    <w:rsid w:val="004C7BA5"/>
    <w:rsid w:val="004E7628"/>
    <w:rsid w:val="004F48F2"/>
    <w:rsid w:val="005149B1"/>
    <w:rsid w:val="00554055"/>
    <w:rsid w:val="0056211F"/>
    <w:rsid w:val="005647F2"/>
    <w:rsid w:val="005662D1"/>
    <w:rsid w:val="00573A09"/>
    <w:rsid w:val="005852BA"/>
    <w:rsid w:val="005A2C33"/>
    <w:rsid w:val="005A4526"/>
    <w:rsid w:val="005C1B16"/>
    <w:rsid w:val="005C6EA0"/>
    <w:rsid w:val="005E53D0"/>
    <w:rsid w:val="005F17E5"/>
    <w:rsid w:val="005F398E"/>
    <w:rsid w:val="006002EB"/>
    <w:rsid w:val="006128EF"/>
    <w:rsid w:val="006264B4"/>
    <w:rsid w:val="00634E15"/>
    <w:rsid w:val="0064019C"/>
    <w:rsid w:val="00643033"/>
    <w:rsid w:val="006443A1"/>
    <w:rsid w:val="00644CC3"/>
    <w:rsid w:val="00661468"/>
    <w:rsid w:val="00663836"/>
    <w:rsid w:val="006649F0"/>
    <w:rsid w:val="006712FB"/>
    <w:rsid w:val="0067245D"/>
    <w:rsid w:val="00672CD4"/>
    <w:rsid w:val="0068470E"/>
    <w:rsid w:val="00695DCD"/>
    <w:rsid w:val="006971F4"/>
    <w:rsid w:val="006A05CC"/>
    <w:rsid w:val="006A273F"/>
    <w:rsid w:val="006A35A7"/>
    <w:rsid w:val="006D5466"/>
    <w:rsid w:val="007152D7"/>
    <w:rsid w:val="00746C14"/>
    <w:rsid w:val="00791C71"/>
    <w:rsid w:val="007A21AD"/>
    <w:rsid w:val="007C2C59"/>
    <w:rsid w:val="00801F23"/>
    <w:rsid w:val="00807AD6"/>
    <w:rsid w:val="00837632"/>
    <w:rsid w:val="0085628D"/>
    <w:rsid w:val="0085640F"/>
    <w:rsid w:val="008567AA"/>
    <w:rsid w:val="0086563E"/>
    <w:rsid w:val="00884C35"/>
    <w:rsid w:val="00892712"/>
    <w:rsid w:val="008944F7"/>
    <w:rsid w:val="008A680A"/>
    <w:rsid w:val="008B0BB0"/>
    <w:rsid w:val="008D18EC"/>
    <w:rsid w:val="008E6C4B"/>
    <w:rsid w:val="008F18C0"/>
    <w:rsid w:val="00907648"/>
    <w:rsid w:val="00914CC5"/>
    <w:rsid w:val="00930FDE"/>
    <w:rsid w:val="00952ECD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26D95"/>
    <w:rsid w:val="00A32F56"/>
    <w:rsid w:val="00A36028"/>
    <w:rsid w:val="00A36829"/>
    <w:rsid w:val="00A37A78"/>
    <w:rsid w:val="00A45A42"/>
    <w:rsid w:val="00A91424"/>
    <w:rsid w:val="00AA2C77"/>
    <w:rsid w:val="00AC3FB9"/>
    <w:rsid w:val="00AC702A"/>
    <w:rsid w:val="00AD226F"/>
    <w:rsid w:val="00AE3C9E"/>
    <w:rsid w:val="00B00AE8"/>
    <w:rsid w:val="00B13A52"/>
    <w:rsid w:val="00B224CB"/>
    <w:rsid w:val="00B244CB"/>
    <w:rsid w:val="00B24CF4"/>
    <w:rsid w:val="00B26993"/>
    <w:rsid w:val="00B42EB3"/>
    <w:rsid w:val="00B4570C"/>
    <w:rsid w:val="00B5208C"/>
    <w:rsid w:val="00B525CA"/>
    <w:rsid w:val="00B74876"/>
    <w:rsid w:val="00B86BA3"/>
    <w:rsid w:val="00B91FAB"/>
    <w:rsid w:val="00BA4CBD"/>
    <w:rsid w:val="00BB05C1"/>
    <w:rsid w:val="00BB0E45"/>
    <w:rsid w:val="00BB7C2B"/>
    <w:rsid w:val="00BC1664"/>
    <w:rsid w:val="00BC2546"/>
    <w:rsid w:val="00C05085"/>
    <w:rsid w:val="00C1593D"/>
    <w:rsid w:val="00C56C7E"/>
    <w:rsid w:val="00C66331"/>
    <w:rsid w:val="00C7335B"/>
    <w:rsid w:val="00C73AD6"/>
    <w:rsid w:val="00C776A4"/>
    <w:rsid w:val="00CA038A"/>
    <w:rsid w:val="00CA2C6C"/>
    <w:rsid w:val="00CC0600"/>
    <w:rsid w:val="00CC3033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96F6D"/>
    <w:rsid w:val="00DA3A55"/>
    <w:rsid w:val="00DC76D2"/>
    <w:rsid w:val="00DD30ED"/>
    <w:rsid w:val="00E219A5"/>
    <w:rsid w:val="00E64C21"/>
    <w:rsid w:val="00EC24C6"/>
    <w:rsid w:val="00ED2BFA"/>
    <w:rsid w:val="00EF2933"/>
    <w:rsid w:val="00F05146"/>
    <w:rsid w:val="00F1115D"/>
    <w:rsid w:val="00F3513C"/>
    <w:rsid w:val="00F465C5"/>
    <w:rsid w:val="00F5180D"/>
    <w:rsid w:val="00F51B21"/>
    <w:rsid w:val="00F51D87"/>
    <w:rsid w:val="00F53C62"/>
    <w:rsid w:val="00F57A1B"/>
    <w:rsid w:val="00F67CCE"/>
    <w:rsid w:val="00F7056C"/>
    <w:rsid w:val="00F8455C"/>
    <w:rsid w:val="00F908A3"/>
    <w:rsid w:val="00F90E2A"/>
    <w:rsid w:val="00F91177"/>
    <w:rsid w:val="00FC2161"/>
    <w:rsid w:val="00FE64DB"/>
    <w:rsid w:val="01062E88"/>
    <w:rsid w:val="01224C66"/>
    <w:rsid w:val="012A5CE2"/>
    <w:rsid w:val="01330EC2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0F99"/>
    <w:rsid w:val="02E33FF5"/>
    <w:rsid w:val="02E87289"/>
    <w:rsid w:val="032F1218"/>
    <w:rsid w:val="033C014F"/>
    <w:rsid w:val="034B786D"/>
    <w:rsid w:val="03541E4A"/>
    <w:rsid w:val="03663DDB"/>
    <w:rsid w:val="03714D78"/>
    <w:rsid w:val="03742E18"/>
    <w:rsid w:val="037830AE"/>
    <w:rsid w:val="039D438E"/>
    <w:rsid w:val="03BB7919"/>
    <w:rsid w:val="03DD7933"/>
    <w:rsid w:val="03F0321F"/>
    <w:rsid w:val="04036ED2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5C37FA"/>
    <w:rsid w:val="058337FC"/>
    <w:rsid w:val="058767E7"/>
    <w:rsid w:val="059F676C"/>
    <w:rsid w:val="05A53A98"/>
    <w:rsid w:val="05D60CCE"/>
    <w:rsid w:val="05F254E2"/>
    <w:rsid w:val="06001E08"/>
    <w:rsid w:val="06255D3B"/>
    <w:rsid w:val="062574F4"/>
    <w:rsid w:val="06404A10"/>
    <w:rsid w:val="064804B1"/>
    <w:rsid w:val="065B2C04"/>
    <w:rsid w:val="06732EC0"/>
    <w:rsid w:val="06A07CB1"/>
    <w:rsid w:val="06AF78BC"/>
    <w:rsid w:val="06CB1060"/>
    <w:rsid w:val="06E4682F"/>
    <w:rsid w:val="06F34C05"/>
    <w:rsid w:val="06F97ECA"/>
    <w:rsid w:val="07010893"/>
    <w:rsid w:val="070450A6"/>
    <w:rsid w:val="07221A7A"/>
    <w:rsid w:val="072A1940"/>
    <w:rsid w:val="074271CC"/>
    <w:rsid w:val="074A21E5"/>
    <w:rsid w:val="076C44E9"/>
    <w:rsid w:val="07725DFF"/>
    <w:rsid w:val="0776624F"/>
    <w:rsid w:val="077B5872"/>
    <w:rsid w:val="07847357"/>
    <w:rsid w:val="07AE6C6E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30731"/>
    <w:rsid w:val="086C6855"/>
    <w:rsid w:val="088D3847"/>
    <w:rsid w:val="089C72C1"/>
    <w:rsid w:val="08B3573B"/>
    <w:rsid w:val="08B83EBC"/>
    <w:rsid w:val="08E773A0"/>
    <w:rsid w:val="08F37F2E"/>
    <w:rsid w:val="08F73A4C"/>
    <w:rsid w:val="09003B81"/>
    <w:rsid w:val="093F0E9F"/>
    <w:rsid w:val="09475AC6"/>
    <w:rsid w:val="0983413D"/>
    <w:rsid w:val="09877C83"/>
    <w:rsid w:val="098A07E2"/>
    <w:rsid w:val="098A3D90"/>
    <w:rsid w:val="09A25899"/>
    <w:rsid w:val="09A60064"/>
    <w:rsid w:val="09A80153"/>
    <w:rsid w:val="09AA2EC3"/>
    <w:rsid w:val="09AF2024"/>
    <w:rsid w:val="09CE1E54"/>
    <w:rsid w:val="0A0F0E78"/>
    <w:rsid w:val="0A0F4704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B068B8"/>
    <w:rsid w:val="0BCC6E9A"/>
    <w:rsid w:val="0BEE3CC3"/>
    <w:rsid w:val="0C0126CF"/>
    <w:rsid w:val="0C1070EB"/>
    <w:rsid w:val="0C164181"/>
    <w:rsid w:val="0C230805"/>
    <w:rsid w:val="0C326153"/>
    <w:rsid w:val="0C36295A"/>
    <w:rsid w:val="0C670571"/>
    <w:rsid w:val="0C773E21"/>
    <w:rsid w:val="0C7D7358"/>
    <w:rsid w:val="0C821943"/>
    <w:rsid w:val="0CD4671B"/>
    <w:rsid w:val="0CFE5CFD"/>
    <w:rsid w:val="0D021DA3"/>
    <w:rsid w:val="0D2E317F"/>
    <w:rsid w:val="0D3C0698"/>
    <w:rsid w:val="0D403533"/>
    <w:rsid w:val="0D415DA1"/>
    <w:rsid w:val="0D497E1F"/>
    <w:rsid w:val="0D5111BE"/>
    <w:rsid w:val="0D5F6AF2"/>
    <w:rsid w:val="0D724658"/>
    <w:rsid w:val="0D8D48C9"/>
    <w:rsid w:val="0D9877A4"/>
    <w:rsid w:val="0D9B6175"/>
    <w:rsid w:val="0DAA3507"/>
    <w:rsid w:val="0DBE76A0"/>
    <w:rsid w:val="0DC76996"/>
    <w:rsid w:val="0DDE3257"/>
    <w:rsid w:val="0DF10401"/>
    <w:rsid w:val="0DF35480"/>
    <w:rsid w:val="0E07597C"/>
    <w:rsid w:val="0E17780D"/>
    <w:rsid w:val="0E413B1B"/>
    <w:rsid w:val="0E4A3054"/>
    <w:rsid w:val="0E6C28CB"/>
    <w:rsid w:val="0E8F6325"/>
    <w:rsid w:val="0EA76814"/>
    <w:rsid w:val="0EAF28D8"/>
    <w:rsid w:val="0EC67F86"/>
    <w:rsid w:val="0EC82F63"/>
    <w:rsid w:val="0EC965FB"/>
    <w:rsid w:val="0ED8573E"/>
    <w:rsid w:val="0ED9179B"/>
    <w:rsid w:val="0EDF663A"/>
    <w:rsid w:val="0EF31159"/>
    <w:rsid w:val="0F085890"/>
    <w:rsid w:val="0F123B2B"/>
    <w:rsid w:val="0F7753B3"/>
    <w:rsid w:val="0F9378E3"/>
    <w:rsid w:val="0FA701C0"/>
    <w:rsid w:val="0FB453B7"/>
    <w:rsid w:val="0FB633C1"/>
    <w:rsid w:val="0FD61E44"/>
    <w:rsid w:val="0FE14E5E"/>
    <w:rsid w:val="0FEB52FC"/>
    <w:rsid w:val="1015563D"/>
    <w:rsid w:val="10484067"/>
    <w:rsid w:val="10484556"/>
    <w:rsid w:val="10583E25"/>
    <w:rsid w:val="10641885"/>
    <w:rsid w:val="106557BA"/>
    <w:rsid w:val="106A3273"/>
    <w:rsid w:val="106E655A"/>
    <w:rsid w:val="107062D5"/>
    <w:rsid w:val="10972EB4"/>
    <w:rsid w:val="109F2289"/>
    <w:rsid w:val="10AA339E"/>
    <w:rsid w:val="10B679A7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6344B8"/>
    <w:rsid w:val="126B20B3"/>
    <w:rsid w:val="12A25C02"/>
    <w:rsid w:val="12AA4344"/>
    <w:rsid w:val="12BF1ACC"/>
    <w:rsid w:val="12D85101"/>
    <w:rsid w:val="13031DE1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186200"/>
    <w:rsid w:val="152C1290"/>
    <w:rsid w:val="15390EBA"/>
    <w:rsid w:val="15473617"/>
    <w:rsid w:val="155C211F"/>
    <w:rsid w:val="157D4BEE"/>
    <w:rsid w:val="159458FF"/>
    <w:rsid w:val="15A433AD"/>
    <w:rsid w:val="15A5571B"/>
    <w:rsid w:val="15B8588B"/>
    <w:rsid w:val="15DB1914"/>
    <w:rsid w:val="15F8389A"/>
    <w:rsid w:val="15FA1DD8"/>
    <w:rsid w:val="16096F8A"/>
    <w:rsid w:val="162A198A"/>
    <w:rsid w:val="163E0495"/>
    <w:rsid w:val="16476420"/>
    <w:rsid w:val="16573539"/>
    <w:rsid w:val="16741501"/>
    <w:rsid w:val="16900098"/>
    <w:rsid w:val="1697401B"/>
    <w:rsid w:val="16A40644"/>
    <w:rsid w:val="16A66F25"/>
    <w:rsid w:val="16AF1693"/>
    <w:rsid w:val="16C1560F"/>
    <w:rsid w:val="171017DC"/>
    <w:rsid w:val="172407F8"/>
    <w:rsid w:val="17284E8A"/>
    <w:rsid w:val="173B179C"/>
    <w:rsid w:val="17C02A8B"/>
    <w:rsid w:val="17C21D77"/>
    <w:rsid w:val="17E21A5C"/>
    <w:rsid w:val="180E34A5"/>
    <w:rsid w:val="183850F3"/>
    <w:rsid w:val="18670F16"/>
    <w:rsid w:val="18695E05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2A5DBB"/>
    <w:rsid w:val="193609FF"/>
    <w:rsid w:val="19383138"/>
    <w:rsid w:val="19562352"/>
    <w:rsid w:val="195F40D6"/>
    <w:rsid w:val="196F6182"/>
    <w:rsid w:val="1970472E"/>
    <w:rsid w:val="1987082F"/>
    <w:rsid w:val="1994146A"/>
    <w:rsid w:val="19A25D38"/>
    <w:rsid w:val="19D21ACC"/>
    <w:rsid w:val="19DD25AC"/>
    <w:rsid w:val="1A033D6E"/>
    <w:rsid w:val="1A096644"/>
    <w:rsid w:val="1A0E456C"/>
    <w:rsid w:val="1A355B20"/>
    <w:rsid w:val="1A402B7B"/>
    <w:rsid w:val="1A49092B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922C77"/>
    <w:rsid w:val="1BA51CC8"/>
    <w:rsid w:val="1BED4BD0"/>
    <w:rsid w:val="1BF871C9"/>
    <w:rsid w:val="1BFE2989"/>
    <w:rsid w:val="1C0377FF"/>
    <w:rsid w:val="1C124437"/>
    <w:rsid w:val="1C1A0ACE"/>
    <w:rsid w:val="1C1A4BDE"/>
    <w:rsid w:val="1C2A651D"/>
    <w:rsid w:val="1C2E6391"/>
    <w:rsid w:val="1C307814"/>
    <w:rsid w:val="1C42004A"/>
    <w:rsid w:val="1C6C12D6"/>
    <w:rsid w:val="1C860C40"/>
    <w:rsid w:val="1CE94318"/>
    <w:rsid w:val="1CF306D2"/>
    <w:rsid w:val="1D0338AC"/>
    <w:rsid w:val="1D0A637C"/>
    <w:rsid w:val="1D1C5DCD"/>
    <w:rsid w:val="1D3C5F6F"/>
    <w:rsid w:val="1D471F9C"/>
    <w:rsid w:val="1D4D3411"/>
    <w:rsid w:val="1D52668E"/>
    <w:rsid w:val="1D590964"/>
    <w:rsid w:val="1D7516CC"/>
    <w:rsid w:val="1D7763E0"/>
    <w:rsid w:val="1D79107E"/>
    <w:rsid w:val="1D797601"/>
    <w:rsid w:val="1D990B32"/>
    <w:rsid w:val="1DBC1B58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07AB4"/>
    <w:rsid w:val="1EBB484D"/>
    <w:rsid w:val="1EC95DE2"/>
    <w:rsid w:val="1ED82A9B"/>
    <w:rsid w:val="1EEC2D49"/>
    <w:rsid w:val="1EFF223D"/>
    <w:rsid w:val="1F1F0BED"/>
    <w:rsid w:val="1F2267E9"/>
    <w:rsid w:val="1F597554"/>
    <w:rsid w:val="1F8A75C8"/>
    <w:rsid w:val="1F92004C"/>
    <w:rsid w:val="1F9B4F5E"/>
    <w:rsid w:val="1F9F5700"/>
    <w:rsid w:val="1FE13BD1"/>
    <w:rsid w:val="1FEA2C9B"/>
    <w:rsid w:val="1FEB1DE2"/>
    <w:rsid w:val="20180DE9"/>
    <w:rsid w:val="201971D2"/>
    <w:rsid w:val="20296A1D"/>
    <w:rsid w:val="203050C4"/>
    <w:rsid w:val="20366273"/>
    <w:rsid w:val="20577BBA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A9297A"/>
    <w:rsid w:val="21D97993"/>
    <w:rsid w:val="21FF5FB5"/>
    <w:rsid w:val="220741C7"/>
    <w:rsid w:val="220F27BE"/>
    <w:rsid w:val="22397083"/>
    <w:rsid w:val="225827E7"/>
    <w:rsid w:val="225B5476"/>
    <w:rsid w:val="225F5E50"/>
    <w:rsid w:val="2260132F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633E6"/>
    <w:rsid w:val="235F2764"/>
    <w:rsid w:val="235F7DD3"/>
    <w:rsid w:val="23672F6F"/>
    <w:rsid w:val="236B05CE"/>
    <w:rsid w:val="237B6A93"/>
    <w:rsid w:val="23820723"/>
    <w:rsid w:val="23BC407F"/>
    <w:rsid w:val="23C201D9"/>
    <w:rsid w:val="23EB6AAA"/>
    <w:rsid w:val="23F06FC3"/>
    <w:rsid w:val="23F909A4"/>
    <w:rsid w:val="23FB3622"/>
    <w:rsid w:val="2415493A"/>
    <w:rsid w:val="24160C46"/>
    <w:rsid w:val="241C5B7F"/>
    <w:rsid w:val="243422B7"/>
    <w:rsid w:val="245E5D98"/>
    <w:rsid w:val="24623C1D"/>
    <w:rsid w:val="246B08CD"/>
    <w:rsid w:val="24711D98"/>
    <w:rsid w:val="247E0328"/>
    <w:rsid w:val="247E28B8"/>
    <w:rsid w:val="248B5032"/>
    <w:rsid w:val="24923B70"/>
    <w:rsid w:val="24A463B7"/>
    <w:rsid w:val="24A93EFD"/>
    <w:rsid w:val="24BF0FDC"/>
    <w:rsid w:val="24DA389D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1006B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6F8527A"/>
    <w:rsid w:val="270F6035"/>
    <w:rsid w:val="27301327"/>
    <w:rsid w:val="27396530"/>
    <w:rsid w:val="273C7158"/>
    <w:rsid w:val="274E4A7B"/>
    <w:rsid w:val="27586BD6"/>
    <w:rsid w:val="27616DD8"/>
    <w:rsid w:val="277822AE"/>
    <w:rsid w:val="278461DD"/>
    <w:rsid w:val="278B3921"/>
    <w:rsid w:val="27C614AA"/>
    <w:rsid w:val="27DB7C74"/>
    <w:rsid w:val="27DC5690"/>
    <w:rsid w:val="27DD18FA"/>
    <w:rsid w:val="27F02847"/>
    <w:rsid w:val="281A48A2"/>
    <w:rsid w:val="28205B9D"/>
    <w:rsid w:val="282E416F"/>
    <w:rsid w:val="283557B1"/>
    <w:rsid w:val="284C5518"/>
    <w:rsid w:val="285A5D3B"/>
    <w:rsid w:val="28763986"/>
    <w:rsid w:val="28773584"/>
    <w:rsid w:val="2891404E"/>
    <w:rsid w:val="28E87347"/>
    <w:rsid w:val="2966334E"/>
    <w:rsid w:val="296A3D29"/>
    <w:rsid w:val="29712719"/>
    <w:rsid w:val="297A69CF"/>
    <w:rsid w:val="29820AA6"/>
    <w:rsid w:val="299A0424"/>
    <w:rsid w:val="29BD2116"/>
    <w:rsid w:val="29F95C8F"/>
    <w:rsid w:val="2A07434E"/>
    <w:rsid w:val="2A2C4901"/>
    <w:rsid w:val="2A3B2F83"/>
    <w:rsid w:val="2A514348"/>
    <w:rsid w:val="2A573B3B"/>
    <w:rsid w:val="2A5B1D1A"/>
    <w:rsid w:val="2A610E3D"/>
    <w:rsid w:val="2AB27802"/>
    <w:rsid w:val="2ADF69D3"/>
    <w:rsid w:val="2AF20F00"/>
    <w:rsid w:val="2B0059AC"/>
    <w:rsid w:val="2B1319A7"/>
    <w:rsid w:val="2B142A53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C86663"/>
    <w:rsid w:val="2BDA3EF4"/>
    <w:rsid w:val="2BDC2C1A"/>
    <w:rsid w:val="2BDC6619"/>
    <w:rsid w:val="2BE554BF"/>
    <w:rsid w:val="2BFC682D"/>
    <w:rsid w:val="2C02347A"/>
    <w:rsid w:val="2C0379F9"/>
    <w:rsid w:val="2C256B44"/>
    <w:rsid w:val="2C2B6270"/>
    <w:rsid w:val="2C307585"/>
    <w:rsid w:val="2C3851DF"/>
    <w:rsid w:val="2C652D13"/>
    <w:rsid w:val="2C8B6F57"/>
    <w:rsid w:val="2CC83DA4"/>
    <w:rsid w:val="2CD7253B"/>
    <w:rsid w:val="2CD76E01"/>
    <w:rsid w:val="2CE6549B"/>
    <w:rsid w:val="2CEB1ABF"/>
    <w:rsid w:val="2D0C722C"/>
    <w:rsid w:val="2D1B54F2"/>
    <w:rsid w:val="2D1E7B29"/>
    <w:rsid w:val="2D454796"/>
    <w:rsid w:val="2D4D4DA9"/>
    <w:rsid w:val="2D89649E"/>
    <w:rsid w:val="2D993049"/>
    <w:rsid w:val="2DA62DB2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228A3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2FF63435"/>
    <w:rsid w:val="3026076D"/>
    <w:rsid w:val="30390D5A"/>
    <w:rsid w:val="303A17C1"/>
    <w:rsid w:val="304C2D88"/>
    <w:rsid w:val="306D173F"/>
    <w:rsid w:val="307333F9"/>
    <w:rsid w:val="30863598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56870"/>
    <w:rsid w:val="321A291E"/>
    <w:rsid w:val="321C209E"/>
    <w:rsid w:val="321F4483"/>
    <w:rsid w:val="32293107"/>
    <w:rsid w:val="325641C1"/>
    <w:rsid w:val="32613F82"/>
    <w:rsid w:val="32757974"/>
    <w:rsid w:val="3286139B"/>
    <w:rsid w:val="328A5231"/>
    <w:rsid w:val="32CF33C8"/>
    <w:rsid w:val="32DF5758"/>
    <w:rsid w:val="32F416EA"/>
    <w:rsid w:val="330373AE"/>
    <w:rsid w:val="33062F75"/>
    <w:rsid w:val="330E7DD1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A67D7"/>
    <w:rsid w:val="345C19A1"/>
    <w:rsid w:val="34636CD1"/>
    <w:rsid w:val="3479232B"/>
    <w:rsid w:val="34924741"/>
    <w:rsid w:val="34992F02"/>
    <w:rsid w:val="34AF79BA"/>
    <w:rsid w:val="34C201B3"/>
    <w:rsid w:val="34E4246C"/>
    <w:rsid w:val="34EB1407"/>
    <w:rsid w:val="34FD7C1A"/>
    <w:rsid w:val="350666C6"/>
    <w:rsid w:val="352A3C16"/>
    <w:rsid w:val="352B34EB"/>
    <w:rsid w:val="35370469"/>
    <w:rsid w:val="35450C76"/>
    <w:rsid w:val="355154C5"/>
    <w:rsid w:val="35786617"/>
    <w:rsid w:val="35913C84"/>
    <w:rsid w:val="35936895"/>
    <w:rsid w:val="35962BF9"/>
    <w:rsid w:val="35A46E61"/>
    <w:rsid w:val="35D05D19"/>
    <w:rsid w:val="35E20E69"/>
    <w:rsid w:val="360324B0"/>
    <w:rsid w:val="361062BD"/>
    <w:rsid w:val="362A45D6"/>
    <w:rsid w:val="364C18BD"/>
    <w:rsid w:val="365A1D4F"/>
    <w:rsid w:val="365F4525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BA62D4"/>
    <w:rsid w:val="37CB1C7D"/>
    <w:rsid w:val="37E96AD1"/>
    <w:rsid w:val="381D4484"/>
    <w:rsid w:val="381F4E58"/>
    <w:rsid w:val="3829648C"/>
    <w:rsid w:val="382E7596"/>
    <w:rsid w:val="383D08B2"/>
    <w:rsid w:val="38406EF2"/>
    <w:rsid w:val="386D1A12"/>
    <w:rsid w:val="38700D7A"/>
    <w:rsid w:val="3890341B"/>
    <w:rsid w:val="3893615C"/>
    <w:rsid w:val="38B81B2D"/>
    <w:rsid w:val="38C12D00"/>
    <w:rsid w:val="38D62713"/>
    <w:rsid w:val="38F135CE"/>
    <w:rsid w:val="390131BA"/>
    <w:rsid w:val="3903470D"/>
    <w:rsid w:val="3930363A"/>
    <w:rsid w:val="39360E7D"/>
    <w:rsid w:val="3946061E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9FE21F5"/>
    <w:rsid w:val="3A0E6BDE"/>
    <w:rsid w:val="3A2A03B6"/>
    <w:rsid w:val="3A2E46D7"/>
    <w:rsid w:val="3A374C13"/>
    <w:rsid w:val="3A4F4A29"/>
    <w:rsid w:val="3A6C7B45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C746AE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E72DA9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B61AB9"/>
    <w:rsid w:val="3DCE1A92"/>
    <w:rsid w:val="3DD4645A"/>
    <w:rsid w:val="3DDA79E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6D5C8D"/>
    <w:rsid w:val="40CC0D8F"/>
    <w:rsid w:val="40D86C73"/>
    <w:rsid w:val="40DB6619"/>
    <w:rsid w:val="41127A16"/>
    <w:rsid w:val="4122686B"/>
    <w:rsid w:val="41236CBC"/>
    <w:rsid w:val="413A5D0D"/>
    <w:rsid w:val="41715B70"/>
    <w:rsid w:val="41883E45"/>
    <w:rsid w:val="4192306E"/>
    <w:rsid w:val="41AC453D"/>
    <w:rsid w:val="41B87967"/>
    <w:rsid w:val="41BC692F"/>
    <w:rsid w:val="41C679A8"/>
    <w:rsid w:val="41E55734"/>
    <w:rsid w:val="420E71B8"/>
    <w:rsid w:val="422E3AD4"/>
    <w:rsid w:val="4235424F"/>
    <w:rsid w:val="425F3413"/>
    <w:rsid w:val="428862C9"/>
    <w:rsid w:val="42AD2F08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7E6092"/>
    <w:rsid w:val="439948C4"/>
    <w:rsid w:val="439D4943"/>
    <w:rsid w:val="43AE2A06"/>
    <w:rsid w:val="43B6059D"/>
    <w:rsid w:val="43D13075"/>
    <w:rsid w:val="43D56E07"/>
    <w:rsid w:val="43ED604B"/>
    <w:rsid w:val="43EE0876"/>
    <w:rsid w:val="43F70F1D"/>
    <w:rsid w:val="44027178"/>
    <w:rsid w:val="44443992"/>
    <w:rsid w:val="444B1C6E"/>
    <w:rsid w:val="44887568"/>
    <w:rsid w:val="448919B6"/>
    <w:rsid w:val="449858A4"/>
    <w:rsid w:val="44BF532D"/>
    <w:rsid w:val="44C839F2"/>
    <w:rsid w:val="44D637B7"/>
    <w:rsid w:val="44E54E4D"/>
    <w:rsid w:val="44FA443A"/>
    <w:rsid w:val="45091995"/>
    <w:rsid w:val="450F5A8C"/>
    <w:rsid w:val="45211B36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40A85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1359C7"/>
    <w:rsid w:val="47275B3B"/>
    <w:rsid w:val="47371D49"/>
    <w:rsid w:val="473E66EE"/>
    <w:rsid w:val="47434926"/>
    <w:rsid w:val="474E58BC"/>
    <w:rsid w:val="47515AC8"/>
    <w:rsid w:val="47527532"/>
    <w:rsid w:val="47544739"/>
    <w:rsid w:val="47551C10"/>
    <w:rsid w:val="47606A7C"/>
    <w:rsid w:val="476E0278"/>
    <w:rsid w:val="47A52131"/>
    <w:rsid w:val="47BA494E"/>
    <w:rsid w:val="47C15C93"/>
    <w:rsid w:val="47C17658"/>
    <w:rsid w:val="47E46F98"/>
    <w:rsid w:val="47FC1969"/>
    <w:rsid w:val="48044360"/>
    <w:rsid w:val="48047E9A"/>
    <w:rsid w:val="480911D4"/>
    <w:rsid w:val="483157D8"/>
    <w:rsid w:val="483F0C57"/>
    <w:rsid w:val="48536010"/>
    <w:rsid w:val="486350DB"/>
    <w:rsid w:val="4864081D"/>
    <w:rsid w:val="48681A55"/>
    <w:rsid w:val="486A3D39"/>
    <w:rsid w:val="487402D2"/>
    <w:rsid w:val="48841D6A"/>
    <w:rsid w:val="48885E85"/>
    <w:rsid w:val="48A17FC8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472E74"/>
    <w:rsid w:val="49577A8A"/>
    <w:rsid w:val="496366FB"/>
    <w:rsid w:val="496F7EDB"/>
    <w:rsid w:val="498A362C"/>
    <w:rsid w:val="49A724DD"/>
    <w:rsid w:val="49BB43E1"/>
    <w:rsid w:val="49C551BB"/>
    <w:rsid w:val="49D35CF5"/>
    <w:rsid w:val="49DE1EF7"/>
    <w:rsid w:val="49EF7087"/>
    <w:rsid w:val="49FD73B0"/>
    <w:rsid w:val="4A016543"/>
    <w:rsid w:val="4A023944"/>
    <w:rsid w:val="4A2C7B65"/>
    <w:rsid w:val="4A4D57B4"/>
    <w:rsid w:val="4A666D3F"/>
    <w:rsid w:val="4A6A4CAE"/>
    <w:rsid w:val="4A705535"/>
    <w:rsid w:val="4A8F2D98"/>
    <w:rsid w:val="4A9148EF"/>
    <w:rsid w:val="4A9A0641"/>
    <w:rsid w:val="4AB044FC"/>
    <w:rsid w:val="4AB10C41"/>
    <w:rsid w:val="4AB45DB0"/>
    <w:rsid w:val="4ABA4A5E"/>
    <w:rsid w:val="4AC21078"/>
    <w:rsid w:val="4ADB44CF"/>
    <w:rsid w:val="4B0141B3"/>
    <w:rsid w:val="4B116FA2"/>
    <w:rsid w:val="4B273FD6"/>
    <w:rsid w:val="4B33441B"/>
    <w:rsid w:val="4B460B1D"/>
    <w:rsid w:val="4B4C1820"/>
    <w:rsid w:val="4B596919"/>
    <w:rsid w:val="4B5F051C"/>
    <w:rsid w:val="4B6B6BFA"/>
    <w:rsid w:val="4B94686C"/>
    <w:rsid w:val="4B9D42C6"/>
    <w:rsid w:val="4BA234C0"/>
    <w:rsid w:val="4BAA01A5"/>
    <w:rsid w:val="4BB4259D"/>
    <w:rsid w:val="4BCB6612"/>
    <w:rsid w:val="4BCE0D07"/>
    <w:rsid w:val="4BCE1710"/>
    <w:rsid w:val="4BE24BEC"/>
    <w:rsid w:val="4BF343AA"/>
    <w:rsid w:val="4C30125E"/>
    <w:rsid w:val="4C3322FC"/>
    <w:rsid w:val="4C4E330B"/>
    <w:rsid w:val="4C68540A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286758"/>
    <w:rsid w:val="4D5372A1"/>
    <w:rsid w:val="4D72519F"/>
    <w:rsid w:val="4D7C0DEB"/>
    <w:rsid w:val="4D82166B"/>
    <w:rsid w:val="4DAB7CD0"/>
    <w:rsid w:val="4DC64A0B"/>
    <w:rsid w:val="4DF82412"/>
    <w:rsid w:val="4E11711A"/>
    <w:rsid w:val="4E1A4B13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225575"/>
    <w:rsid w:val="4F4641A5"/>
    <w:rsid w:val="4F491F8D"/>
    <w:rsid w:val="4F4C7911"/>
    <w:rsid w:val="4F886DF7"/>
    <w:rsid w:val="4F887ECC"/>
    <w:rsid w:val="4FE43B0A"/>
    <w:rsid w:val="4FEE2E8F"/>
    <w:rsid w:val="4FF74CD9"/>
    <w:rsid w:val="50060190"/>
    <w:rsid w:val="500E1713"/>
    <w:rsid w:val="50200F21"/>
    <w:rsid w:val="503C3F38"/>
    <w:rsid w:val="503E23DE"/>
    <w:rsid w:val="506274FE"/>
    <w:rsid w:val="50897F4D"/>
    <w:rsid w:val="509E369C"/>
    <w:rsid w:val="50CE6527"/>
    <w:rsid w:val="50D91032"/>
    <w:rsid w:val="51051C0D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A92540"/>
    <w:rsid w:val="52E21462"/>
    <w:rsid w:val="52E915DB"/>
    <w:rsid w:val="53020ED6"/>
    <w:rsid w:val="530C0D80"/>
    <w:rsid w:val="532846FB"/>
    <w:rsid w:val="533034B9"/>
    <w:rsid w:val="53393DAB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4920FB"/>
    <w:rsid w:val="546A5CD0"/>
    <w:rsid w:val="546C067F"/>
    <w:rsid w:val="54774AE3"/>
    <w:rsid w:val="54892EC8"/>
    <w:rsid w:val="548A47C2"/>
    <w:rsid w:val="54AE5352"/>
    <w:rsid w:val="54DB79B9"/>
    <w:rsid w:val="54ED6109"/>
    <w:rsid w:val="5518245C"/>
    <w:rsid w:val="5540144F"/>
    <w:rsid w:val="554E6DB3"/>
    <w:rsid w:val="5570688E"/>
    <w:rsid w:val="55816CC6"/>
    <w:rsid w:val="55942287"/>
    <w:rsid w:val="55AB68ED"/>
    <w:rsid w:val="55B63853"/>
    <w:rsid w:val="55C3456B"/>
    <w:rsid w:val="55D71E85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8F2E00"/>
    <w:rsid w:val="57A55E7D"/>
    <w:rsid w:val="57AB6494"/>
    <w:rsid w:val="57EB12F4"/>
    <w:rsid w:val="57FD11AB"/>
    <w:rsid w:val="5802604B"/>
    <w:rsid w:val="58433628"/>
    <w:rsid w:val="584A43DE"/>
    <w:rsid w:val="5869333B"/>
    <w:rsid w:val="589D5D0A"/>
    <w:rsid w:val="58C754C7"/>
    <w:rsid w:val="58CD4C12"/>
    <w:rsid w:val="58F56EE0"/>
    <w:rsid w:val="590C3D19"/>
    <w:rsid w:val="593B2A14"/>
    <w:rsid w:val="59507A65"/>
    <w:rsid w:val="596C2900"/>
    <w:rsid w:val="597066E3"/>
    <w:rsid w:val="597B5D6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767440"/>
    <w:rsid w:val="5AF4174C"/>
    <w:rsid w:val="5AFA6B06"/>
    <w:rsid w:val="5AFF37BB"/>
    <w:rsid w:val="5B03016A"/>
    <w:rsid w:val="5B3E57F0"/>
    <w:rsid w:val="5B41375C"/>
    <w:rsid w:val="5B484CB0"/>
    <w:rsid w:val="5B5A6C42"/>
    <w:rsid w:val="5B9207BB"/>
    <w:rsid w:val="5B93099D"/>
    <w:rsid w:val="5B9E28F6"/>
    <w:rsid w:val="5BBD0401"/>
    <w:rsid w:val="5BBD7B2E"/>
    <w:rsid w:val="5BC17842"/>
    <w:rsid w:val="5BCD03DD"/>
    <w:rsid w:val="5BD2229A"/>
    <w:rsid w:val="5BDF60AC"/>
    <w:rsid w:val="5BE244C1"/>
    <w:rsid w:val="5BF05D8B"/>
    <w:rsid w:val="5C084314"/>
    <w:rsid w:val="5C444BA9"/>
    <w:rsid w:val="5C6F2345"/>
    <w:rsid w:val="5C746306"/>
    <w:rsid w:val="5C794E80"/>
    <w:rsid w:val="5C7952E3"/>
    <w:rsid w:val="5C8534FF"/>
    <w:rsid w:val="5C875152"/>
    <w:rsid w:val="5CB8365C"/>
    <w:rsid w:val="5CE32E13"/>
    <w:rsid w:val="5CEE0FF3"/>
    <w:rsid w:val="5D092AE7"/>
    <w:rsid w:val="5D1F4760"/>
    <w:rsid w:val="5D311454"/>
    <w:rsid w:val="5D3D6825"/>
    <w:rsid w:val="5D434FE2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23219"/>
    <w:rsid w:val="5DE44421"/>
    <w:rsid w:val="5DED61DF"/>
    <w:rsid w:val="5E1A45C4"/>
    <w:rsid w:val="5E282F70"/>
    <w:rsid w:val="5E630518"/>
    <w:rsid w:val="5E8325CC"/>
    <w:rsid w:val="5E8C0766"/>
    <w:rsid w:val="5EA23811"/>
    <w:rsid w:val="5EDB2219"/>
    <w:rsid w:val="5F2F5644"/>
    <w:rsid w:val="5F3B7DD6"/>
    <w:rsid w:val="5F681DD8"/>
    <w:rsid w:val="5F717FDB"/>
    <w:rsid w:val="5F796029"/>
    <w:rsid w:val="5F833842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4F5743"/>
    <w:rsid w:val="609A4DB7"/>
    <w:rsid w:val="60AD25B2"/>
    <w:rsid w:val="60FA3A59"/>
    <w:rsid w:val="613D3EFC"/>
    <w:rsid w:val="613F4DC3"/>
    <w:rsid w:val="6149490D"/>
    <w:rsid w:val="61756C3F"/>
    <w:rsid w:val="61CB1076"/>
    <w:rsid w:val="61CF1DDC"/>
    <w:rsid w:val="61CF2A72"/>
    <w:rsid w:val="61DB56B9"/>
    <w:rsid w:val="61E06ECD"/>
    <w:rsid w:val="61EE1E6B"/>
    <w:rsid w:val="62015273"/>
    <w:rsid w:val="620614C8"/>
    <w:rsid w:val="621A27C6"/>
    <w:rsid w:val="62341940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2C054BB"/>
    <w:rsid w:val="631C789B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5B7F4E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BE2296"/>
    <w:rsid w:val="65E5157A"/>
    <w:rsid w:val="65F5756F"/>
    <w:rsid w:val="65F92223"/>
    <w:rsid w:val="662C646F"/>
    <w:rsid w:val="662E7905"/>
    <w:rsid w:val="664F5CAB"/>
    <w:rsid w:val="6669143F"/>
    <w:rsid w:val="667842CD"/>
    <w:rsid w:val="667854BA"/>
    <w:rsid w:val="66803AB5"/>
    <w:rsid w:val="66B326E1"/>
    <w:rsid w:val="66B54E8F"/>
    <w:rsid w:val="66C56150"/>
    <w:rsid w:val="66E04F54"/>
    <w:rsid w:val="66E821CF"/>
    <w:rsid w:val="67345EFB"/>
    <w:rsid w:val="6736769A"/>
    <w:rsid w:val="673976B7"/>
    <w:rsid w:val="67552C51"/>
    <w:rsid w:val="67563BD3"/>
    <w:rsid w:val="675E2CFB"/>
    <w:rsid w:val="6761474B"/>
    <w:rsid w:val="67927F91"/>
    <w:rsid w:val="67A41F0F"/>
    <w:rsid w:val="67A776B0"/>
    <w:rsid w:val="67B9413B"/>
    <w:rsid w:val="67C30DB7"/>
    <w:rsid w:val="67C61648"/>
    <w:rsid w:val="67D02848"/>
    <w:rsid w:val="67D40402"/>
    <w:rsid w:val="67DC5FBA"/>
    <w:rsid w:val="67E00A40"/>
    <w:rsid w:val="67EC3420"/>
    <w:rsid w:val="67FE1C2C"/>
    <w:rsid w:val="68276AEA"/>
    <w:rsid w:val="6865129A"/>
    <w:rsid w:val="687B5F75"/>
    <w:rsid w:val="68896935"/>
    <w:rsid w:val="690F4CA3"/>
    <w:rsid w:val="692E74D0"/>
    <w:rsid w:val="693102CD"/>
    <w:rsid w:val="693271ED"/>
    <w:rsid w:val="69676C87"/>
    <w:rsid w:val="6973059A"/>
    <w:rsid w:val="69983A73"/>
    <w:rsid w:val="69A75456"/>
    <w:rsid w:val="69AB4919"/>
    <w:rsid w:val="69BE0268"/>
    <w:rsid w:val="69CA10EB"/>
    <w:rsid w:val="69FF0785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B33991"/>
    <w:rsid w:val="6AC17467"/>
    <w:rsid w:val="6ADB09E6"/>
    <w:rsid w:val="6ADD4998"/>
    <w:rsid w:val="6AE04370"/>
    <w:rsid w:val="6AE84555"/>
    <w:rsid w:val="6B0E4565"/>
    <w:rsid w:val="6B2234FF"/>
    <w:rsid w:val="6B2575A4"/>
    <w:rsid w:val="6B341A1D"/>
    <w:rsid w:val="6B385C71"/>
    <w:rsid w:val="6B3C0CF4"/>
    <w:rsid w:val="6B4617D1"/>
    <w:rsid w:val="6B4B7C56"/>
    <w:rsid w:val="6B5D714F"/>
    <w:rsid w:val="6B6A7BD1"/>
    <w:rsid w:val="6B70039C"/>
    <w:rsid w:val="6B7247B0"/>
    <w:rsid w:val="6B777216"/>
    <w:rsid w:val="6B7972A5"/>
    <w:rsid w:val="6B7F65B5"/>
    <w:rsid w:val="6BA55C52"/>
    <w:rsid w:val="6BF51D21"/>
    <w:rsid w:val="6BF705FB"/>
    <w:rsid w:val="6BFF7A79"/>
    <w:rsid w:val="6C0238CC"/>
    <w:rsid w:val="6C036A90"/>
    <w:rsid w:val="6C0809CF"/>
    <w:rsid w:val="6C117EDB"/>
    <w:rsid w:val="6C15365B"/>
    <w:rsid w:val="6C2556E5"/>
    <w:rsid w:val="6C3741CE"/>
    <w:rsid w:val="6C440453"/>
    <w:rsid w:val="6C611E93"/>
    <w:rsid w:val="6C770863"/>
    <w:rsid w:val="6C8715D4"/>
    <w:rsid w:val="6C906A09"/>
    <w:rsid w:val="6C9B7EFB"/>
    <w:rsid w:val="6CA61D51"/>
    <w:rsid w:val="6CB642E2"/>
    <w:rsid w:val="6CBC6127"/>
    <w:rsid w:val="6CF93640"/>
    <w:rsid w:val="6D0F0561"/>
    <w:rsid w:val="6D2321C8"/>
    <w:rsid w:val="6D3E100C"/>
    <w:rsid w:val="6D6F3CDA"/>
    <w:rsid w:val="6D9A745E"/>
    <w:rsid w:val="6DC505E8"/>
    <w:rsid w:val="6DDE5B96"/>
    <w:rsid w:val="6DE9582E"/>
    <w:rsid w:val="6E060F15"/>
    <w:rsid w:val="6E3825DB"/>
    <w:rsid w:val="6E4C27FA"/>
    <w:rsid w:val="6E567D23"/>
    <w:rsid w:val="6E605CAE"/>
    <w:rsid w:val="6E69225C"/>
    <w:rsid w:val="6E696519"/>
    <w:rsid w:val="6E9728AB"/>
    <w:rsid w:val="6EA46C72"/>
    <w:rsid w:val="6EBA2590"/>
    <w:rsid w:val="6EC40229"/>
    <w:rsid w:val="6EF425F8"/>
    <w:rsid w:val="6F1501AE"/>
    <w:rsid w:val="6F270EC7"/>
    <w:rsid w:val="6F2A5CFE"/>
    <w:rsid w:val="6F4C7182"/>
    <w:rsid w:val="6F77090C"/>
    <w:rsid w:val="6FAD466B"/>
    <w:rsid w:val="6FB34DBC"/>
    <w:rsid w:val="6FD165FA"/>
    <w:rsid w:val="6FD667FA"/>
    <w:rsid w:val="6FD76091"/>
    <w:rsid w:val="6FF17157"/>
    <w:rsid w:val="700F4662"/>
    <w:rsid w:val="701912A8"/>
    <w:rsid w:val="702F36D3"/>
    <w:rsid w:val="70713DAF"/>
    <w:rsid w:val="70774438"/>
    <w:rsid w:val="70AD05AF"/>
    <w:rsid w:val="70F80ED0"/>
    <w:rsid w:val="71122F3A"/>
    <w:rsid w:val="71582193"/>
    <w:rsid w:val="715F3EA5"/>
    <w:rsid w:val="71AC180F"/>
    <w:rsid w:val="71C70455"/>
    <w:rsid w:val="71C7418A"/>
    <w:rsid w:val="71E64FC6"/>
    <w:rsid w:val="72081CCC"/>
    <w:rsid w:val="7221609B"/>
    <w:rsid w:val="72274477"/>
    <w:rsid w:val="72646D84"/>
    <w:rsid w:val="72767FCE"/>
    <w:rsid w:val="72B50DC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CA21E7"/>
    <w:rsid w:val="73D15FA2"/>
    <w:rsid w:val="73DD6202"/>
    <w:rsid w:val="74194CDA"/>
    <w:rsid w:val="741D6270"/>
    <w:rsid w:val="74370B8A"/>
    <w:rsid w:val="74471058"/>
    <w:rsid w:val="745D1C30"/>
    <w:rsid w:val="746775E7"/>
    <w:rsid w:val="748103CE"/>
    <w:rsid w:val="748E467D"/>
    <w:rsid w:val="74BE0030"/>
    <w:rsid w:val="74CC6114"/>
    <w:rsid w:val="74CF04A2"/>
    <w:rsid w:val="74D945ED"/>
    <w:rsid w:val="74EB1825"/>
    <w:rsid w:val="74F275C8"/>
    <w:rsid w:val="751B24D9"/>
    <w:rsid w:val="75410355"/>
    <w:rsid w:val="75442FF4"/>
    <w:rsid w:val="759E1C7B"/>
    <w:rsid w:val="75AE076A"/>
    <w:rsid w:val="75E26057"/>
    <w:rsid w:val="76173925"/>
    <w:rsid w:val="76300972"/>
    <w:rsid w:val="763033CB"/>
    <w:rsid w:val="76361D62"/>
    <w:rsid w:val="763939B5"/>
    <w:rsid w:val="764B4A3E"/>
    <w:rsid w:val="764B5B05"/>
    <w:rsid w:val="7678425F"/>
    <w:rsid w:val="767D47B2"/>
    <w:rsid w:val="769B362D"/>
    <w:rsid w:val="76A17D59"/>
    <w:rsid w:val="76A52359"/>
    <w:rsid w:val="76A744EF"/>
    <w:rsid w:val="76C27830"/>
    <w:rsid w:val="76FB02D3"/>
    <w:rsid w:val="772C3358"/>
    <w:rsid w:val="77377A9E"/>
    <w:rsid w:val="773922AE"/>
    <w:rsid w:val="773B0A50"/>
    <w:rsid w:val="773C0445"/>
    <w:rsid w:val="7759206E"/>
    <w:rsid w:val="77757039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403250"/>
    <w:rsid w:val="798D37A0"/>
    <w:rsid w:val="79B77AD4"/>
    <w:rsid w:val="79BC2A48"/>
    <w:rsid w:val="79C8192F"/>
    <w:rsid w:val="79EF071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92182C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1024B"/>
    <w:rsid w:val="7B96774A"/>
    <w:rsid w:val="7BA6483D"/>
    <w:rsid w:val="7BAC5083"/>
    <w:rsid w:val="7BBF619C"/>
    <w:rsid w:val="7BCF4C24"/>
    <w:rsid w:val="7BE76109"/>
    <w:rsid w:val="7BFD2F52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36F5C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B601F"/>
    <w:rsid w:val="7DDE53C2"/>
    <w:rsid w:val="7E032382"/>
    <w:rsid w:val="7E0B724C"/>
    <w:rsid w:val="7E343E2D"/>
    <w:rsid w:val="7E3B2460"/>
    <w:rsid w:val="7E414CB1"/>
    <w:rsid w:val="7E7453A0"/>
    <w:rsid w:val="7E9C21EA"/>
    <w:rsid w:val="7E9E7428"/>
    <w:rsid w:val="7EAF4D89"/>
    <w:rsid w:val="7EB666B7"/>
    <w:rsid w:val="7ECF6FCB"/>
    <w:rsid w:val="7EE636C2"/>
    <w:rsid w:val="7F100287"/>
    <w:rsid w:val="7F133C64"/>
    <w:rsid w:val="7F162C3F"/>
    <w:rsid w:val="7F231E27"/>
    <w:rsid w:val="7F237269"/>
    <w:rsid w:val="7F3A1048"/>
    <w:rsid w:val="7F3D2B20"/>
    <w:rsid w:val="7F4073DC"/>
    <w:rsid w:val="7F6A713B"/>
    <w:rsid w:val="7FE52AF3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B32E686D-D904-47D6-BB02-D5F731B4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C71"/>
    <w:pPr>
      <w:spacing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791C71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791C71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791C71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791C71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791C71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791C71"/>
    <w:rPr>
      <w:color w:val="0000FF"/>
      <w:u w:val="single"/>
    </w:rPr>
  </w:style>
  <w:style w:type="table" w:styleId="a7">
    <w:name w:val="Table Grid"/>
    <w:basedOn w:val="a1"/>
    <w:uiPriority w:val="59"/>
    <w:qFormat/>
    <w:rsid w:val="00791C7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91C71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791C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791C7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91C7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791C71"/>
    <w:rPr>
      <w:rFonts w:eastAsiaTheme="minorEastAsia"/>
    </w:rPr>
  </w:style>
  <w:style w:type="character" w:customStyle="1" w:styleId="31">
    <w:name w:val="Основной текст (3) + Полужирный"/>
    <w:basedOn w:val="3"/>
    <w:qFormat/>
    <w:rsid w:val="00791C71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rsid w:val="003F1EE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3F1EE4"/>
    <w:rPr>
      <w:rFonts w:ascii="Segoe UI" w:eastAsiaTheme="minorEastAsia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048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27378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{6dd63ef0-7186-4e54-a915-13500907a29d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6DD63EF0-7186-4E54-A915-13500907A29D}"/>
      </w:docPartPr>
      <w:docPartBody>
        <w:p w:rsidR="0020454B" w:rsidRDefault="00901455"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{c53fc04d-7f8b-4537-bea8-76de70343c2c}"/>
        <w:category>
          <w:name w:val="Общий"/>
          <w:gallery w:val="placeholder"/>
        </w:category>
        <w:types>
          <w:type w:val="bbPlcHdr"/>
        </w:types>
        <w:behaviors>
          <w:behavior w:val="content"/>
        </w:behaviors>
        <w:guid w:val="{C53FC04D-7F8B-4537-BEA8-76DE70343C2C}"/>
      </w:docPartPr>
      <w:docPartBody>
        <w:p w:rsidR="0020454B" w:rsidRDefault="00901455"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rif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yandex-sans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662665"/>
    <w:rsid w:val="000A10C2"/>
    <w:rsid w:val="00124C62"/>
    <w:rsid w:val="00133F2B"/>
    <w:rsid w:val="0017257F"/>
    <w:rsid w:val="0020454B"/>
    <w:rsid w:val="00224259"/>
    <w:rsid w:val="00294879"/>
    <w:rsid w:val="00554B00"/>
    <w:rsid w:val="005E5752"/>
    <w:rsid w:val="00662665"/>
    <w:rsid w:val="00737B4D"/>
    <w:rsid w:val="00773B8D"/>
    <w:rsid w:val="0086243C"/>
    <w:rsid w:val="00901455"/>
    <w:rsid w:val="00976963"/>
    <w:rsid w:val="009F6B82"/>
    <w:rsid w:val="00BE6876"/>
    <w:rsid w:val="00CB2BC3"/>
    <w:rsid w:val="00CD7A58"/>
    <w:rsid w:val="00D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39</Pages>
  <Words>8334</Words>
  <Characters>47508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Юлия</cp:lastModifiedBy>
  <cp:revision>38</cp:revision>
  <cp:lastPrinted>2021-09-25T07:08:00Z</cp:lastPrinted>
  <dcterms:created xsi:type="dcterms:W3CDTF">2020-05-15T08:08:00Z</dcterms:created>
  <dcterms:modified xsi:type="dcterms:W3CDTF">2022-10-12T06:32:00Z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